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D4A6" w14:textId="77777777" w:rsidR="00DA1E6B" w:rsidRDefault="00DA1E6B" w:rsidP="00DA1E6B">
      <w:pPr>
        <w:jc w:val="center"/>
        <w:rPr>
          <w:b/>
        </w:rPr>
      </w:pPr>
      <w:r w:rsidRPr="00DA1E6B">
        <w:rPr>
          <w:b/>
        </w:rPr>
        <w:t>MATERIAALVERHUUR SCOUTS EN GIDSEN HEILIG KRUIS</w:t>
      </w:r>
    </w:p>
    <w:tbl>
      <w:tblPr>
        <w:tblStyle w:val="Tabelraster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5825"/>
        <w:gridCol w:w="2384"/>
        <w:gridCol w:w="1079"/>
      </w:tblGrid>
      <w:tr w:rsidR="00DA1E6B" w14:paraId="1CA0CD59" w14:textId="77777777" w:rsidTr="00DA1E6B">
        <w:tc>
          <w:tcPr>
            <w:tcW w:w="5920" w:type="dxa"/>
            <w:shd w:val="clear" w:color="auto" w:fill="EEECE1" w:themeFill="background2"/>
          </w:tcPr>
          <w:p w14:paraId="1018B95A" w14:textId="77777777" w:rsidR="00DA1E6B" w:rsidRPr="00DA1E6B" w:rsidRDefault="00DA1E6B" w:rsidP="00DA1E6B">
            <w:pPr>
              <w:rPr>
                <w:b/>
              </w:rPr>
            </w:pPr>
            <w:r w:rsidRPr="00DA1E6B">
              <w:rPr>
                <w:b/>
              </w:rPr>
              <w:t>WANNEER WE ZELF VOOR VERVOER MOETEN ZORGEN</w:t>
            </w:r>
          </w:p>
        </w:tc>
        <w:tc>
          <w:tcPr>
            <w:tcW w:w="2410" w:type="dxa"/>
            <w:shd w:val="clear" w:color="auto" w:fill="EEECE1" w:themeFill="background2"/>
          </w:tcPr>
          <w:p w14:paraId="1F8B6B64" w14:textId="77777777" w:rsidR="00DA1E6B" w:rsidRPr="00DA1E6B" w:rsidRDefault="00DA1E6B" w:rsidP="00DA1E6B">
            <w:pPr>
              <w:jc w:val="center"/>
            </w:pPr>
            <w:r w:rsidRPr="00DA1E6B">
              <w:t>Binnen Mechelen €15</w:t>
            </w:r>
          </w:p>
        </w:tc>
        <w:tc>
          <w:tcPr>
            <w:tcW w:w="896" w:type="dxa"/>
            <w:shd w:val="clear" w:color="auto" w:fill="EEECE1" w:themeFill="background2"/>
          </w:tcPr>
          <w:p w14:paraId="42A3AFEC" w14:textId="7258C450" w:rsidR="00DA1E6B" w:rsidRPr="00DA1E6B" w:rsidRDefault="00DE19C3" w:rsidP="00DA1E6B">
            <w:pPr>
              <w:jc w:val="center"/>
            </w:pPr>
            <w:r>
              <w:t>€</w:t>
            </w:r>
            <w:r w:rsidR="00DA1E6B" w:rsidRPr="00DA1E6B">
              <w:t>0.</w:t>
            </w:r>
            <w:r w:rsidR="00376BC2">
              <w:t>40</w:t>
            </w:r>
            <w:r w:rsidR="00DA1E6B" w:rsidRPr="00DA1E6B">
              <w:t>/km</w:t>
            </w:r>
          </w:p>
        </w:tc>
      </w:tr>
    </w:tbl>
    <w:p w14:paraId="5FF2964A" w14:textId="77777777" w:rsidR="00DA1E6B" w:rsidRDefault="00DA1E6B" w:rsidP="00DA1E6B">
      <w:pPr>
        <w:rPr>
          <w:b/>
        </w:rPr>
      </w:pPr>
    </w:p>
    <w:p w14:paraId="787C6F3E" w14:textId="77777777" w:rsidR="00DE19C3" w:rsidRDefault="00DE19C3" w:rsidP="00DA1E6B">
      <w:pPr>
        <w:rPr>
          <w:b/>
          <w:u w:val="single"/>
        </w:rPr>
      </w:pPr>
      <w:r>
        <w:rPr>
          <w:b/>
          <w:u w:val="single"/>
        </w:rPr>
        <w:t>Tafels en bank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992"/>
        <w:gridCol w:w="992"/>
        <w:gridCol w:w="992"/>
        <w:gridCol w:w="993"/>
        <w:gridCol w:w="992"/>
        <w:gridCol w:w="896"/>
      </w:tblGrid>
      <w:tr w:rsidR="00DE19C3" w14:paraId="1339E3E6" w14:textId="77777777" w:rsidTr="00A82788">
        <w:tc>
          <w:tcPr>
            <w:tcW w:w="1526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8C49FF9" w14:textId="77777777" w:rsidR="00DE19C3" w:rsidRDefault="00DE19C3" w:rsidP="00DA1E6B">
            <w:pPr>
              <w:spacing w:line="10" w:lineRule="atLeast"/>
              <w:rPr>
                <w:sz w:val="18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0A39F671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E19C3">
              <w:rPr>
                <w:sz w:val="18"/>
              </w:rPr>
              <w:t>1</w:t>
            </w:r>
          </w:p>
        </w:tc>
        <w:tc>
          <w:tcPr>
            <w:tcW w:w="993" w:type="dxa"/>
            <w:shd w:val="clear" w:color="auto" w:fill="EEECE1" w:themeFill="background2"/>
          </w:tcPr>
          <w:p w14:paraId="6CAFFE80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E19C3">
              <w:rPr>
                <w:sz w:val="18"/>
              </w:rPr>
              <w:t>2</w:t>
            </w:r>
          </w:p>
        </w:tc>
        <w:tc>
          <w:tcPr>
            <w:tcW w:w="992" w:type="dxa"/>
            <w:shd w:val="clear" w:color="auto" w:fill="EEECE1" w:themeFill="background2"/>
          </w:tcPr>
          <w:p w14:paraId="36C37035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E19C3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EEECE1" w:themeFill="background2"/>
          </w:tcPr>
          <w:p w14:paraId="02B476E7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E19C3">
              <w:rPr>
                <w:sz w:val="18"/>
              </w:rPr>
              <w:t>4</w:t>
            </w:r>
          </w:p>
        </w:tc>
        <w:tc>
          <w:tcPr>
            <w:tcW w:w="992" w:type="dxa"/>
            <w:shd w:val="clear" w:color="auto" w:fill="EEECE1" w:themeFill="background2"/>
          </w:tcPr>
          <w:p w14:paraId="604220A2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E19C3">
              <w:rPr>
                <w:sz w:val="18"/>
              </w:rPr>
              <w:t>5</w:t>
            </w:r>
          </w:p>
        </w:tc>
        <w:tc>
          <w:tcPr>
            <w:tcW w:w="993" w:type="dxa"/>
            <w:shd w:val="clear" w:color="auto" w:fill="EEECE1" w:themeFill="background2"/>
          </w:tcPr>
          <w:p w14:paraId="63EAC0D7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E19C3">
              <w:rPr>
                <w:sz w:val="18"/>
              </w:rPr>
              <w:t>6</w:t>
            </w:r>
          </w:p>
        </w:tc>
        <w:tc>
          <w:tcPr>
            <w:tcW w:w="992" w:type="dxa"/>
            <w:shd w:val="clear" w:color="auto" w:fill="EEECE1" w:themeFill="background2"/>
          </w:tcPr>
          <w:p w14:paraId="3FF4EEB8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E19C3">
              <w:rPr>
                <w:sz w:val="18"/>
              </w:rPr>
              <w:t>7</w:t>
            </w:r>
          </w:p>
        </w:tc>
        <w:tc>
          <w:tcPr>
            <w:tcW w:w="896" w:type="dxa"/>
            <w:shd w:val="clear" w:color="auto" w:fill="EEECE1" w:themeFill="background2"/>
          </w:tcPr>
          <w:p w14:paraId="3276D0ED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E19C3">
              <w:rPr>
                <w:sz w:val="18"/>
              </w:rPr>
              <w:t>8</w:t>
            </w:r>
          </w:p>
        </w:tc>
      </w:tr>
      <w:tr w:rsidR="00DE19C3" w14:paraId="11322B79" w14:textId="77777777" w:rsidTr="00DE19C3">
        <w:tc>
          <w:tcPr>
            <w:tcW w:w="1526" w:type="dxa"/>
            <w:shd w:val="clear" w:color="auto" w:fill="EEECE1" w:themeFill="background2"/>
          </w:tcPr>
          <w:p w14:paraId="2EE8B331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>
              <w:rPr>
                <w:sz w:val="18"/>
              </w:rPr>
              <w:t>Klaptafel</w:t>
            </w:r>
          </w:p>
        </w:tc>
        <w:tc>
          <w:tcPr>
            <w:tcW w:w="850" w:type="dxa"/>
          </w:tcPr>
          <w:p w14:paraId="302F20F7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€6.00</w:t>
            </w:r>
          </w:p>
        </w:tc>
        <w:tc>
          <w:tcPr>
            <w:tcW w:w="993" w:type="dxa"/>
          </w:tcPr>
          <w:p w14:paraId="1B10661F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€11.00</w:t>
            </w:r>
          </w:p>
        </w:tc>
        <w:tc>
          <w:tcPr>
            <w:tcW w:w="992" w:type="dxa"/>
          </w:tcPr>
          <w:p w14:paraId="5F2A6430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€15.00</w:t>
            </w:r>
          </w:p>
        </w:tc>
        <w:tc>
          <w:tcPr>
            <w:tcW w:w="992" w:type="dxa"/>
          </w:tcPr>
          <w:p w14:paraId="785276BA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€18.00</w:t>
            </w:r>
          </w:p>
        </w:tc>
        <w:tc>
          <w:tcPr>
            <w:tcW w:w="992" w:type="dxa"/>
          </w:tcPr>
          <w:p w14:paraId="0EA1AFFD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€20.00</w:t>
            </w:r>
          </w:p>
        </w:tc>
        <w:tc>
          <w:tcPr>
            <w:tcW w:w="993" w:type="dxa"/>
          </w:tcPr>
          <w:p w14:paraId="6BE93E78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€22.00</w:t>
            </w:r>
          </w:p>
        </w:tc>
        <w:tc>
          <w:tcPr>
            <w:tcW w:w="992" w:type="dxa"/>
          </w:tcPr>
          <w:p w14:paraId="6E0E7F52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€24.00</w:t>
            </w:r>
          </w:p>
        </w:tc>
        <w:tc>
          <w:tcPr>
            <w:tcW w:w="896" w:type="dxa"/>
          </w:tcPr>
          <w:p w14:paraId="3D376533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€26.00</w:t>
            </w:r>
          </w:p>
        </w:tc>
      </w:tr>
      <w:tr w:rsidR="00DE19C3" w14:paraId="791EDD02" w14:textId="77777777" w:rsidTr="00DE19C3">
        <w:tc>
          <w:tcPr>
            <w:tcW w:w="1526" w:type="dxa"/>
            <w:shd w:val="clear" w:color="auto" w:fill="EEECE1" w:themeFill="background2"/>
          </w:tcPr>
          <w:p w14:paraId="4CBA818B" w14:textId="77777777" w:rsidR="00DE19C3" w:rsidRPr="00DE19C3" w:rsidRDefault="00DE19C3" w:rsidP="00E4392A">
            <w:pPr>
              <w:spacing w:line="10" w:lineRule="atLeast"/>
              <w:rPr>
                <w:sz w:val="18"/>
              </w:rPr>
            </w:pPr>
            <w:r>
              <w:rPr>
                <w:sz w:val="18"/>
              </w:rPr>
              <w:t>Gewone tafel</w:t>
            </w:r>
          </w:p>
        </w:tc>
        <w:tc>
          <w:tcPr>
            <w:tcW w:w="850" w:type="dxa"/>
          </w:tcPr>
          <w:p w14:paraId="2A08A15E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€6.00</w:t>
            </w:r>
          </w:p>
        </w:tc>
        <w:tc>
          <w:tcPr>
            <w:tcW w:w="993" w:type="dxa"/>
          </w:tcPr>
          <w:p w14:paraId="28234DE5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€11.00</w:t>
            </w:r>
          </w:p>
        </w:tc>
        <w:tc>
          <w:tcPr>
            <w:tcW w:w="992" w:type="dxa"/>
          </w:tcPr>
          <w:p w14:paraId="6D700D40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€15.00</w:t>
            </w:r>
          </w:p>
        </w:tc>
        <w:tc>
          <w:tcPr>
            <w:tcW w:w="992" w:type="dxa"/>
          </w:tcPr>
          <w:p w14:paraId="7EB93FE4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€18.00</w:t>
            </w:r>
          </w:p>
        </w:tc>
        <w:tc>
          <w:tcPr>
            <w:tcW w:w="992" w:type="dxa"/>
          </w:tcPr>
          <w:p w14:paraId="23D5008C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€20.00</w:t>
            </w:r>
          </w:p>
        </w:tc>
        <w:tc>
          <w:tcPr>
            <w:tcW w:w="993" w:type="dxa"/>
          </w:tcPr>
          <w:p w14:paraId="3D82B1EF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€22.00</w:t>
            </w:r>
          </w:p>
        </w:tc>
        <w:tc>
          <w:tcPr>
            <w:tcW w:w="992" w:type="dxa"/>
          </w:tcPr>
          <w:p w14:paraId="59F0E4B5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€24.00</w:t>
            </w:r>
          </w:p>
        </w:tc>
        <w:tc>
          <w:tcPr>
            <w:tcW w:w="896" w:type="dxa"/>
          </w:tcPr>
          <w:p w14:paraId="0982C727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€26.00</w:t>
            </w:r>
          </w:p>
        </w:tc>
      </w:tr>
      <w:tr w:rsidR="00DE19C3" w14:paraId="42FC20ED" w14:textId="77777777" w:rsidTr="00DE19C3">
        <w:tc>
          <w:tcPr>
            <w:tcW w:w="1526" w:type="dxa"/>
            <w:shd w:val="clear" w:color="auto" w:fill="EEECE1" w:themeFill="background2"/>
          </w:tcPr>
          <w:p w14:paraId="30119E9F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A1E6B">
              <w:rPr>
                <w:sz w:val="18"/>
              </w:rPr>
              <w:t>Klapbank</w:t>
            </w:r>
          </w:p>
        </w:tc>
        <w:tc>
          <w:tcPr>
            <w:tcW w:w="850" w:type="dxa"/>
          </w:tcPr>
          <w:p w14:paraId="2EFF0E35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€2.00</w:t>
            </w:r>
          </w:p>
        </w:tc>
        <w:tc>
          <w:tcPr>
            <w:tcW w:w="993" w:type="dxa"/>
          </w:tcPr>
          <w:p w14:paraId="09D0D5EF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€4.00</w:t>
            </w:r>
          </w:p>
        </w:tc>
        <w:tc>
          <w:tcPr>
            <w:tcW w:w="992" w:type="dxa"/>
          </w:tcPr>
          <w:p w14:paraId="2BABDAA9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€5.00</w:t>
            </w:r>
          </w:p>
        </w:tc>
        <w:tc>
          <w:tcPr>
            <w:tcW w:w="992" w:type="dxa"/>
          </w:tcPr>
          <w:p w14:paraId="7AF05F01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€6.00</w:t>
            </w:r>
          </w:p>
        </w:tc>
        <w:tc>
          <w:tcPr>
            <w:tcW w:w="992" w:type="dxa"/>
          </w:tcPr>
          <w:p w14:paraId="7279B2DB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€7.00</w:t>
            </w:r>
          </w:p>
        </w:tc>
        <w:tc>
          <w:tcPr>
            <w:tcW w:w="993" w:type="dxa"/>
          </w:tcPr>
          <w:p w14:paraId="41CF6163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€8.00</w:t>
            </w:r>
          </w:p>
        </w:tc>
        <w:tc>
          <w:tcPr>
            <w:tcW w:w="992" w:type="dxa"/>
          </w:tcPr>
          <w:p w14:paraId="4BD7E71C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€9.00</w:t>
            </w:r>
          </w:p>
        </w:tc>
        <w:tc>
          <w:tcPr>
            <w:tcW w:w="896" w:type="dxa"/>
          </w:tcPr>
          <w:p w14:paraId="34C9F656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€10.00</w:t>
            </w:r>
          </w:p>
        </w:tc>
      </w:tr>
      <w:tr w:rsidR="00DE19C3" w14:paraId="2CDF53CD" w14:textId="77777777" w:rsidTr="00DE19C3">
        <w:tc>
          <w:tcPr>
            <w:tcW w:w="1526" w:type="dxa"/>
            <w:shd w:val="clear" w:color="auto" w:fill="EEECE1" w:themeFill="background2"/>
          </w:tcPr>
          <w:p w14:paraId="5D87FC36" w14:textId="77777777" w:rsidR="00DE19C3" w:rsidRPr="00DE19C3" w:rsidRDefault="00DE19C3" w:rsidP="00DA1E6B">
            <w:pPr>
              <w:spacing w:line="10" w:lineRule="atLeast"/>
              <w:rPr>
                <w:sz w:val="18"/>
              </w:rPr>
            </w:pPr>
            <w:r w:rsidRPr="00DA1E6B">
              <w:rPr>
                <w:sz w:val="18"/>
              </w:rPr>
              <w:t>Blauwe metalen stoelen</w:t>
            </w:r>
          </w:p>
        </w:tc>
        <w:tc>
          <w:tcPr>
            <w:tcW w:w="850" w:type="dxa"/>
          </w:tcPr>
          <w:p w14:paraId="44E394D5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€0.5</w:t>
            </w:r>
          </w:p>
        </w:tc>
        <w:tc>
          <w:tcPr>
            <w:tcW w:w="993" w:type="dxa"/>
          </w:tcPr>
          <w:p w14:paraId="69D19AD3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€1.00</w:t>
            </w:r>
          </w:p>
        </w:tc>
        <w:tc>
          <w:tcPr>
            <w:tcW w:w="992" w:type="dxa"/>
          </w:tcPr>
          <w:p w14:paraId="292D7CA0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€1.50</w:t>
            </w:r>
          </w:p>
        </w:tc>
        <w:tc>
          <w:tcPr>
            <w:tcW w:w="992" w:type="dxa"/>
          </w:tcPr>
          <w:p w14:paraId="5112D626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€2.00</w:t>
            </w:r>
          </w:p>
        </w:tc>
        <w:tc>
          <w:tcPr>
            <w:tcW w:w="992" w:type="dxa"/>
          </w:tcPr>
          <w:p w14:paraId="5AAE4958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€2.50</w:t>
            </w:r>
          </w:p>
        </w:tc>
        <w:tc>
          <w:tcPr>
            <w:tcW w:w="993" w:type="dxa"/>
          </w:tcPr>
          <w:p w14:paraId="6B409121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€3.00</w:t>
            </w:r>
          </w:p>
        </w:tc>
        <w:tc>
          <w:tcPr>
            <w:tcW w:w="992" w:type="dxa"/>
          </w:tcPr>
          <w:p w14:paraId="270C88DD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€3.50</w:t>
            </w:r>
          </w:p>
        </w:tc>
        <w:tc>
          <w:tcPr>
            <w:tcW w:w="896" w:type="dxa"/>
          </w:tcPr>
          <w:p w14:paraId="26EB5317" w14:textId="77777777" w:rsidR="00DE19C3" w:rsidRPr="001C22D7" w:rsidRDefault="00DE19C3" w:rsidP="00031829">
            <w:pPr>
              <w:spacing w:line="10" w:lineRule="atLeast"/>
              <w:jc w:val="center"/>
              <w:rPr>
                <w:sz w:val="20"/>
              </w:rPr>
            </w:pPr>
            <w:r w:rsidRPr="001C22D7">
              <w:rPr>
                <w:sz w:val="20"/>
              </w:rPr>
              <w:t>€4.00</w:t>
            </w:r>
          </w:p>
        </w:tc>
      </w:tr>
    </w:tbl>
    <w:p w14:paraId="0E9EAD07" w14:textId="77777777" w:rsidR="00DA1E6B" w:rsidRPr="00A82788" w:rsidRDefault="00DA1E6B" w:rsidP="00DA1E6B">
      <w:pPr>
        <w:pBdr>
          <w:bottom w:val="single" w:sz="6" w:space="1" w:color="auto"/>
        </w:pBdr>
        <w:spacing w:line="10" w:lineRule="atLeast"/>
        <w:rPr>
          <w:b/>
          <w:sz w:val="18"/>
        </w:rPr>
      </w:pPr>
    </w:p>
    <w:tbl>
      <w:tblPr>
        <w:tblStyle w:val="Tabelraster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12"/>
      </w:tblGrid>
      <w:tr w:rsidR="00031429" w14:paraId="2CD8469E" w14:textId="77777777" w:rsidTr="00031429">
        <w:tc>
          <w:tcPr>
            <w:tcW w:w="9212" w:type="dxa"/>
            <w:shd w:val="clear" w:color="auto" w:fill="EEECE1" w:themeFill="background2"/>
          </w:tcPr>
          <w:p w14:paraId="786098F1" w14:textId="77777777" w:rsidR="00031429" w:rsidRPr="00031429" w:rsidRDefault="00031429" w:rsidP="00DE19C3">
            <w:pPr>
              <w:rPr>
                <w:b/>
              </w:rPr>
            </w:pPr>
            <w:r w:rsidRPr="00031429">
              <w:rPr>
                <w:b/>
              </w:rPr>
              <w:t xml:space="preserve">                                                                Dagprijs             Weekprijs</w:t>
            </w:r>
          </w:p>
        </w:tc>
      </w:tr>
    </w:tbl>
    <w:p w14:paraId="0019F8FD" w14:textId="77777777" w:rsidR="00031429" w:rsidRDefault="00031429" w:rsidP="00DE19C3">
      <w:pPr>
        <w:rPr>
          <w:b/>
          <w:u w:val="single"/>
        </w:rPr>
      </w:pPr>
    </w:p>
    <w:p w14:paraId="7F71B05D" w14:textId="77777777" w:rsidR="00DE19C3" w:rsidRDefault="00DE19C3" w:rsidP="00DE19C3">
      <w:pPr>
        <w:rPr>
          <w:b/>
          <w:u w:val="single"/>
        </w:rPr>
      </w:pPr>
      <w:r w:rsidRPr="00DE19C3">
        <w:rPr>
          <w:b/>
          <w:u w:val="single"/>
        </w:rPr>
        <w:t>Tenten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3260"/>
      </w:tblGrid>
      <w:tr w:rsidR="00A82788" w14:paraId="2FE9681C" w14:textId="77777777" w:rsidTr="00A82788">
        <w:tc>
          <w:tcPr>
            <w:tcW w:w="3085" w:type="dxa"/>
            <w:shd w:val="clear" w:color="auto" w:fill="EEECE1" w:themeFill="background2"/>
          </w:tcPr>
          <w:p w14:paraId="4787D14E" w14:textId="77777777" w:rsidR="00A82788" w:rsidRPr="00031429" w:rsidRDefault="00A82788" w:rsidP="00031429">
            <w:r w:rsidRPr="00031429">
              <w:t>Pirra</w:t>
            </w:r>
          </w:p>
        </w:tc>
        <w:tc>
          <w:tcPr>
            <w:tcW w:w="1276" w:type="dxa"/>
          </w:tcPr>
          <w:p w14:paraId="407565A4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C92947" w14:textId="77777777" w:rsidR="00A82788" w:rsidRPr="00031829" w:rsidRDefault="00A82788" w:rsidP="00031829">
            <w:pPr>
              <w:jc w:val="center"/>
            </w:pPr>
            <w:r w:rsidRPr="00031829">
              <w:t>€100.00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18DCB" w14:textId="77777777" w:rsidR="00A82788" w:rsidRPr="00A82788" w:rsidRDefault="00A82788" w:rsidP="00031429">
            <w:pPr>
              <w:rPr>
                <w:i/>
              </w:rPr>
            </w:pPr>
            <w:r w:rsidRPr="00A82788">
              <w:rPr>
                <w:i/>
              </w:rPr>
              <w:t>Opzetten van de tent inbegrepen</w:t>
            </w:r>
          </w:p>
        </w:tc>
      </w:tr>
      <w:tr w:rsidR="00A82788" w14:paraId="7999E5F0" w14:textId="77777777" w:rsidTr="00A82788">
        <w:tc>
          <w:tcPr>
            <w:tcW w:w="3085" w:type="dxa"/>
            <w:shd w:val="clear" w:color="auto" w:fill="EEECE1" w:themeFill="background2"/>
          </w:tcPr>
          <w:p w14:paraId="284BB8F7" w14:textId="77777777" w:rsidR="00A82788" w:rsidRPr="00031429" w:rsidRDefault="00A82788" w:rsidP="00A82788">
            <w:r w:rsidRPr="00031429">
              <w:t>Pirra</w:t>
            </w:r>
          </w:p>
        </w:tc>
        <w:tc>
          <w:tcPr>
            <w:tcW w:w="1276" w:type="dxa"/>
          </w:tcPr>
          <w:p w14:paraId="7C039772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0D5E7B3" w14:textId="77777777" w:rsidR="00A82788" w:rsidRPr="00031829" w:rsidRDefault="00A82788" w:rsidP="00031829">
            <w:pPr>
              <w:jc w:val="center"/>
            </w:pPr>
            <w:r w:rsidRPr="00031829">
              <w:t>€100.00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69E76" w14:textId="77777777" w:rsidR="00A82788" w:rsidRPr="00A82788" w:rsidRDefault="00A82788" w:rsidP="00A82788">
            <w:pPr>
              <w:rPr>
                <w:i/>
              </w:rPr>
            </w:pPr>
            <w:r w:rsidRPr="00A82788">
              <w:rPr>
                <w:i/>
              </w:rPr>
              <w:t>Opzetten van de tent inbegrepen</w:t>
            </w:r>
          </w:p>
        </w:tc>
      </w:tr>
      <w:tr w:rsidR="00A82788" w14:paraId="1CC09AB9" w14:textId="77777777" w:rsidTr="00A82788">
        <w:tc>
          <w:tcPr>
            <w:tcW w:w="3085" w:type="dxa"/>
            <w:shd w:val="clear" w:color="auto" w:fill="EEECE1" w:themeFill="background2"/>
          </w:tcPr>
          <w:p w14:paraId="2017168F" w14:textId="77777777" w:rsidR="00A82788" w:rsidRPr="00031429" w:rsidRDefault="00A82788" w:rsidP="00A82788">
            <w:r w:rsidRPr="00031429">
              <w:t>Pirra</w:t>
            </w:r>
          </w:p>
        </w:tc>
        <w:tc>
          <w:tcPr>
            <w:tcW w:w="1276" w:type="dxa"/>
          </w:tcPr>
          <w:p w14:paraId="30C934DB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FD8549" w14:textId="77777777" w:rsidR="00A82788" w:rsidRPr="00031829" w:rsidRDefault="00A82788" w:rsidP="00031829">
            <w:pPr>
              <w:jc w:val="center"/>
            </w:pPr>
            <w:r w:rsidRPr="00031829">
              <w:t>€100.00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EFF2F" w14:textId="77777777" w:rsidR="00A82788" w:rsidRPr="00A82788" w:rsidRDefault="00A82788" w:rsidP="00A82788">
            <w:pPr>
              <w:rPr>
                <w:i/>
              </w:rPr>
            </w:pPr>
            <w:r w:rsidRPr="00A82788">
              <w:rPr>
                <w:i/>
              </w:rPr>
              <w:t>Opzetten van de tent inbegrepen</w:t>
            </w:r>
          </w:p>
        </w:tc>
      </w:tr>
      <w:tr w:rsidR="00A82788" w14:paraId="26B93A28" w14:textId="77777777" w:rsidTr="00A82788">
        <w:tc>
          <w:tcPr>
            <w:tcW w:w="3085" w:type="dxa"/>
            <w:shd w:val="clear" w:color="auto" w:fill="EEECE1" w:themeFill="background2"/>
          </w:tcPr>
          <w:p w14:paraId="23FC6D39" w14:textId="77777777" w:rsidR="00A82788" w:rsidRPr="00031429" w:rsidRDefault="00A82788" w:rsidP="00A82788">
            <w:r w:rsidRPr="00031429">
              <w:t>Pirra</w:t>
            </w:r>
          </w:p>
        </w:tc>
        <w:tc>
          <w:tcPr>
            <w:tcW w:w="1276" w:type="dxa"/>
          </w:tcPr>
          <w:p w14:paraId="25F6D829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CF5612" w14:textId="77777777" w:rsidR="00A82788" w:rsidRPr="00031829" w:rsidRDefault="00A82788" w:rsidP="00031829">
            <w:pPr>
              <w:jc w:val="center"/>
            </w:pPr>
            <w:r w:rsidRPr="00031829">
              <w:t>€100.00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5945A" w14:textId="77777777" w:rsidR="00A82788" w:rsidRPr="00A82788" w:rsidRDefault="00A82788" w:rsidP="00A82788">
            <w:pPr>
              <w:rPr>
                <w:i/>
              </w:rPr>
            </w:pPr>
            <w:r w:rsidRPr="00A82788">
              <w:rPr>
                <w:i/>
              </w:rPr>
              <w:t>Opzetten van de tent inbegrepen</w:t>
            </w:r>
          </w:p>
        </w:tc>
      </w:tr>
      <w:tr w:rsidR="00A82788" w14:paraId="578743B9" w14:textId="77777777" w:rsidTr="00A82788">
        <w:tc>
          <w:tcPr>
            <w:tcW w:w="3085" w:type="dxa"/>
            <w:shd w:val="clear" w:color="auto" w:fill="EEECE1" w:themeFill="background2"/>
          </w:tcPr>
          <w:p w14:paraId="2AF8D4F1" w14:textId="77777777" w:rsidR="00A82788" w:rsidRPr="00031429" w:rsidRDefault="00A82788" w:rsidP="00A82788">
            <w:r w:rsidRPr="00031429">
              <w:t>Kleine Pirra</w:t>
            </w:r>
          </w:p>
        </w:tc>
        <w:tc>
          <w:tcPr>
            <w:tcW w:w="1276" w:type="dxa"/>
          </w:tcPr>
          <w:p w14:paraId="270DF52C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8367BC" w14:textId="77777777" w:rsidR="00A82788" w:rsidRPr="00031829" w:rsidRDefault="00A82788" w:rsidP="00031829">
            <w:pPr>
              <w:jc w:val="center"/>
            </w:pPr>
            <w:r w:rsidRPr="00031829">
              <w:t>€50.00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F6D78" w14:textId="77777777" w:rsidR="00A82788" w:rsidRPr="00A82788" w:rsidRDefault="00A82788" w:rsidP="00A82788">
            <w:pPr>
              <w:rPr>
                <w:i/>
              </w:rPr>
            </w:pPr>
            <w:r w:rsidRPr="00A82788">
              <w:rPr>
                <w:i/>
              </w:rPr>
              <w:t>Opzetten van de tent inbegrepen</w:t>
            </w:r>
          </w:p>
        </w:tc>
      </w:tr>
      <w:tr w:rsidR="00A82788" w14:paraId="53DE26FC" w14:textId="77777777" w:rsidTr="00A82788">
        <w:tc>
          <w:tcPr>
            <w:tcW w:w="3085" w:type="dxa"/>
            <w:shd w:val="clear" w:color="auto" w:fill="EEECE1" w:themeFill="background2"/>
          </w:tcPr>
          <w:p w14:paraId="7B3DF3B5" w14:textId="77777777" w:rsidR="00A82788" w:rsidRPr="00031429" w:rsidRDefault="00A82788" w:rsidP="00A82788">
            <w:r w:rsidRPr="00031429">
              <w:t>Kleine Pirra</w:t>
            </w:r>
          </w:p>
        </w:tc>
        <w:tc>
          <w:tcPr>
            <w:tcW w:w="1276" w:type="dxa"/>
          </w:tcPr>
          <w:p w14:paraId="12BB6F5A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AB8844" w14:textId="77777777" w:rsidR="00A82788" w:rsidRPr="00031829" w:rsidRDefault="00A82788" w:rsidP="00031829">
            <w:pPr>
              <w:jc w:val="center"/>
            </w:pPr>
            <w:r w:rsidRPr="00031829">
              <w:t>€50.00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777DD" w14:textId="77777777" w:rsidR="00A82788" w:rsidRPr="00A82788" w:rsidRDefault="00A82788" w:rsidP="00A82788">
            <w:pPr>
              <w:rPr>
                <w:i/>
              </w:rPr>
            </w:pPr>
            <w:r w:rsidRPr="00A82788">
              <w:rPr>
                <w:i/>
              </w:rPr>
              <w:t>Opzetten van de tent inbegrepen</w:t>
            </w:r>
          </w:p>
        </w:tc>
      </w:tr>
      <w:tr w:rsidR="00A82788" w14:paraId="3EA672C9" w14:textId="77777777" w:rsidTr="00A82788">
        <w:tc>
          <w:tcPr>
            <w:tcW w:w="3085" w:type="dxa"/>
            <w:shd w:val="clear" w:color="auto" w:fill="EEECE1" w:themeFill="background2"/>
          </w:tcPr>
          <w:p w14:paraId="0C8A7940" w14:textId="77777777" w:rsidR="00A82788" w:rsidRPr="00031429" w:rsidRDefault="00A82788" w:rsidP="00A82788">
            <w:r w:rsidRPr="00031429">
              <w:t>Patrouille tent</w:t>
            </w:r>
            <w:r>
              <w:t>*</w:t>
            </w:r>
          </w:p>
        </w:tc>
        <w:tc>
          <w:tcPr>
            <w:tcW w:w="1276" w:type="dxa"/>
          </w:tcPr>
          <w:p w14:paraId="375A4EB6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8A7A61" w14:textId="77777777" w:rsidR="00A82788" w:rsidRPr="00031829" w:rsidRDefault="00A82788" w:rsidP="00031829">
            <w:pPr>
              <w:jc w:val="center"/>
            </w:pPr>
            <w:r w:rsidRPr="00031829">
              <w:t>€50.00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5A20C" w14:textId="77777777" w:rsidR="00A82788" w:rsidRPr="00031429" w:rsidRDefault="00A82788" w:rsidP="00A82788">
            <w:pPr>
              <w:rPr>
                <w:b/>
              </w:rPr>
            </w:pPr>
          </w:p>
        </w:tc>
      </w:tr>
      <w:tr w:rsidR="00A82788" w14:paraId="19D22FD7" w14:textId="77777777" w:rsidTr="00A82788">
        <w:tc>
          <w:tcPr>
            <w:tcW w:w="3085" w:type="dxa"/>
            <w:shd w:val="clear" w:color="auto" w:fill="EEECE1" w:themeFill="background2"/>
          </w:tcPr>
          <w:p w14:paraId="128E6D5A" w14:textId="77777777" w:rsidR="00A82788" w:rsidRPr="00031429" w:rsidRDefault="00A82788" w:rsidP="00A82788">
            <w:r>
              <w:t>Shelter*</w:t>
            </w:r>
          </w:p>
        </w:tc>
        <w:tc>
          <w:tcPr>
            <w:tcW w:w="1276" w:type="dxa"/>
          </w:tcPr>
          <w:p w14:paraId="7D05D17C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42804D" w14:textId="77777777" w:rsidR="00A82788" w:rsidRPr="00031829" w:rsidRDefault="00A82788" w:rsidP="00031829">
            <w:pPr>
              <w:jc w:val="center"/>
            </w:pPr>
            <w:r w:rsidRPr="00031829">
              <w:t>€30.00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0E65D" w14:textId="77777777" w:rsidR="00A82788" w:rsidRPr="00031429" w:rsidRDefault="00A82788" w:rsidP="00A82788">
            <w:pPr>
              <w:rPr>
                <w:b/>
              </w:rPr>
            </w:pPr>
          </w:p>
        </w:tc>
      </w:tr>
      <w:tr w:rsidR="00A82788" w14:paraId="4013CCCF" w14:textId="77777777" w:rsidTr="00A82788">
        <w:tc>
          <w:tcPr>
            <w:tcW w:w="3085" w:type="dxa"/>
            <w:shd w:val="clear" w:color="auto" w:fill="EEECE1" w:themeFill="background2"/>
          </w:tcPr>
          <w:p w14:paraId="2F820B78" w14:textId="77777777" w:rsidR="00A82788" w:rsidRPr="00031429" w:rsidRDefault="00A82788" w:rsidP="00A82788">
            <w:r>
              <w:t>Shelter*</w:t>
            </w:r>
          </w:p>
        </w:tc>
        <w:tc>
          <w:tcPr>
            <w:tcW w:w="1276" w:type="dxa"/>
          </w:tcPr>
          <w:p w14:paraId="2AFED58F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53960F" w14:textId="77777777" w:rsidR="00A82788" w:rsidRPr="00031829" w:rsidRDefault="00A82788" w:rsidP="00031829">
            <w:pPr>
              <w:jc w:val="center"/>
            </w:pPr>
            <w:r w:rsidRPr="00031829">
              <w:t>€30.00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07F63" w14:textId="77777777" w:rsidR="00A82788" w:rsidRPr="00031429" w:rsidRDefault="00A82788" w:rsidP="00A82788">
            <w:pPr>
              <w:rPr>
                <w:b/>
              </w:rPr>
            </w:pPr>
          </w:p>
        </w:tc>
      </w:tr>
      <w:tr w:rsidR="00A82788" w14:paraId="34947D47" w14:textId="77777777" w:rsidTr="00A82788">
        <w:tc>
          <w:tcPr>
            <w:tcW w:w="3085" w:type="dxa"/>
            <w:shd w:val="clear" w:color="auto" w:fill="EEECE1" w:themeFill="background2"/>
          </w:tcPr>
          <w:p w14:paraId="52A504DA" w14:textId="77777777" w:rsidR="00A82788" w:rsidRPr="00031429" w:rsidRDefault="00A82788" w:rsidP="00A82788">
            <w:r>
              <w:t>Shelter*</w:t>
            </w:r>
          </w:p>
        </w:tc>
        <w:tc>
          <w:tcPr>
            <w:tcW w:w="1276" w:type="dxa"/>
          </w:tcPr>
          <w:p w14:paraId="1FB80F5E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323966" w14:textId="77777777" w:rsidR="00A82788" w:rsidRPr="00031829" w:rsidRDefault="00A82788" w:rsidP="00031829">
            <w:pPr>
              <w:jc w:val="center"/>
            </w:pPr>
            <w:r w:rsidRPr="00031829">
              <w:t>€30.00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0FD5B" w14:textId="77777777" w:rsidR="00A82788" w:rsidRPr="00031429" w:rsidRDefault="00A82788" w:rsidP="00A82788">
            <w:pPr>
              <w:rPr>
                <w:b/>
              </w:rPr>
            </w:pPr>
          </w:p>
        </w:tc>
      </w:tr>
      <w:tr w:rsidR="00A82788" w14:paraId="6A88BDBE" w14:textId="77777777" w:rsidTr="00A82788">
        <w:tc>
          <w:tcPr>
            <w:tcW w:w="3085" w:type="dxa"/>
            <w:shd w:val="clear" w:color="auto" w:fill="EEECE1" w:themeFill="background2"/>
          </w:tcPr>
          <w:p w14:paraId="3F96D1E1" w14:textId="77777777" w:rsidR="00A82788" w:rsidRPr="00031429" w:rsidRDefault="00A82788" w:rsidP="00A82788">
            <w:r>
              <w:t>Shelter*</w:t>
            </w:r>
          </w:p>
        </w:tc>
        <w:tc>
          <w:tcPr>
            <w:tcW w:w="1276" w:type="dxa"/>
          </w:tcPr>
          <w:p w14:paraId="17FE6A59" w14:textId="77777777" w:rsidR="00A82788" w:rsidRPr="00031829" w:rsidRDefault="00A82788" w:rsidP="00031829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42A85C" w14:textId="77777777" w:rsidR="00A82788" w:rsidRPr="00031829" w:rsidRDefault="00A82788" w:rsidP="00031829">
            <w:pPr>
              <w:jc w:val="center"/>
            </w:pPr>
            <w:r w:rsidRPr="00031829">
              <w:t>€30.00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1849A" w14:textId="77777777" w:rsidR="00A82788" w:rsidRPr="00031429" w:rsidRDefault="00A82788" w:rsidP="00A82788">
            <w:pPr>
              <w:rPr>
                <w:b/>
              </w:rPr>
            </w:pPr>
          </w:p>
        </w:tc>
      </w:tr>
      <w:tr w:rsidR="00A82788" w14:paraId="7B5EE216" w14:textId="77777777" w:rsidTr="00A82788">
        <w:tc>
          <w:tcPr>
            <w:tcW w:w="3085" w:type="dxa"/>
            <w:shd w:val="clear" w:color="auto" w:fill="EEECE1" w:themeFill="background2"/>
          </w:tcPr>
          <w:p w14:paraId="1AE40BE6" w14:textId="77777777" w:rsidR="00A82788" w:rsidRPr="00031429" w:rsidRDefault="00A82788" w:rsidP="00A82788">
            <w:r>
              <w:t>Vuurshelter* (2)</w:t>
            </w:r>
          </w:p>
        </w:tc>
        <w:tc>
          <w:tcPr>
            <w:tcW w:w="1276" w:type="dxa"/>
          </w:tcPr>
          <w:p w14:paraId="39A94348" w14:textId="77777777" w:rsidR="00A82788" w:rsidRPr="00031829" w:rsidRDefault="00A82788" w:rsidP="00031829">
            <w:pPr>
              <w:jc w:val="center"/>
            </w:pPr>
            <w:r w:rsidRPr="00031829">
              <w:t>€10.00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86FAFF" w14:textId="77777777" w:rsidR="00A82788" w:rsidRPr="00031829" w:rsidRDefault="00A82788" w:rsidP="00031829">
            <w:pPr>
              <w:jc w:val="center"/>
            </w:pPr>
            <w:r w:rsidRPr="00031829">
              <w:t>€30.00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7DA4F" w14:textId="77777777" w:rsidR="00A82788" w:rsidRPr="00031429" w:rsidRDefault="00A82788" w:rsidP="00A82788">
            <w:pPr>
              <w:rPr>
                <w:b/>
              </w:rPr>
            </w:pPr>
          </w:p>
        </w:tc>
      </w:tr>
      <w:tr w:rsidR="00A82788" w14:paraId="1769EDA0" w14:textId="77777777" w:rsidTr="00A82788">
        <w:tc>
          <w:tcPr>
            <w:tcW w:w="3085" w:type="dxa"/>
            <w:shd w:val="clear" w:color="auto" w:fill="EEECE1" w:themeFill="background2"/>
          </w:tcPr>
          <w:p w14:paraId="02145A96" w14:textId="77777777" w:rsidR="00A82788" w:rsidRPr="00031429" w:rsidRDefault="00A82788" w:rsidP="00A82788">
            <w:r>
              <w:t>Vuurshelter* (2)</w:t>
            </w:r>
          </w:p>
        </w:tc>
        <w:tc>
          <w:tcPr>
            <w:tcW w:w="1276" w:type="dxa"/>
          </w:tcPr>
          <w:p w14:paraId="61E3D1E1" w14:textId="77777777" w:rsidR="00A82788" w:rsidRPr="00031829" w:rsidRDefault="00A82788" w:rsidP="00031829">
            <w:pPr>
              <w:jc w:val="center"/>
            </w:pPr>
            <w:r w:rsidRPr="00031829">
              <w:t>€10.00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F79714" w14:textId="77777777" w:rsidR="00A82788" w:rsidRPr="00031829" w:rsidRDefault="00A82788" w:rsidP="00031829">
            <w:pPr>
              <w:jc w:val="center"/>
            </w:pPr>
            <w:r w:rsidRPr="00031829">
              <w:t>€30.00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BD226" w14:textId="77777777" w:rsidR="00A82788" w:rsidRPr="00031429" w:rsidRDefault="00A82788" w:rsidP="00A82788">
            <w:pPr>
              <w:rPr>
                <w:b/>
              </w:rPr>
            </w:pPr>
          </w:p>
        </w:tc>
      </w:tr>
      <w:tr w:rsidR="00A82788" w14:paraId="5E358CE5" w14:textId="77777777" w:rsidTr="00A82788">
        <w:tc>
          <w:tcPr>
            <w:tcW w:w="3085" w:type="dxa"/>
            <w:shd w:val="clear" w:color="auto" w:fill="EEECE1" w:themeFill="background2"/>
          </w:tcPr>
          <w:p w14:paraId="55CDC33A" w14:textId="77777777" w:rsidR="00A82788" w:rsidRPr="00031429" w:rsidRDefault="00A82788" w:rsidP="00A82788">
            <w:r>
              <w:t>Frame-tent*</w:t>
            </w:r>
          </w:p>
        </w:tc>
        <w:tc>
          <w:tcPr>
            <w:tcW w:w="1276" w:type="dxa"/>
          </w:tcPr>
          <w:p w14:paraId="51C77970" w14:textId="77777777" w:rsidR="00A82788" w:rsidRPr="00031829" w:rsidRDefault="00A82788" w:rsidP="00031829">
            <w:pPr>
              <w:jc w:val="center"/>
            </w:pPr>
            <w:r w:rsidRPr="00031829">
              <w:t>€25.00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8A90B5" w14:textId="77777777" w:rsidR="00A82788" w:rsidRPr="00031829" w:rsidRDefault="00A82788" w:rsidP="00031829">
            <w:pPr>
              <w:jc w:val="center"/>
            </w:pPr>
            <w:r w:rsidRPr="00031829">
              <w:t>€60.00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E537C" w14:textId="77777777" w:rsidR="00A82788" w:rsidRPr="00031429" w:rsidRDefault="00A82788" w:rsidP="00A82788">
            <w:pPr>
              <w:rPr>
                <w:b/>
              </w:rPr>
            </w:pPr>
          </w:p>
        </w:tc>
      </w:tr>
      <w:tr w:rsidR="00A82788" w14:paraId="02650F63" w14:textId="77777777" w:rsidTr="00A82788">
        <w:tc>
          <w:tcPr>
            <w:tcW w:w="3085" w:type="dxa"/>
            <w:shd w:val="clear" w:color="auto" w:fill="EEECE1" w:themeFill="background2"/>
          </w:tcPr>
          <w:p w14:paraId="476B06A8" w14:textId="77777777" w:rsidR="00A82788" w:rsidRPr="00031429" w:rsidRDefault="00A82788" w:rsidP="00A82788">
            <w:r>
              <w:t>Frame-tent*</w:t>
            </w:r>
          </w:p>
        </w:tc>
        <w:tc>
          <w:tcPr>
            <w:tcW w:w="1276" w:type="dxa"/>
          </w:tcPr>
          <w:p w14:paraId="6FEB3039" w14:textId="77777777" w:rsidR="00A82788" w:rsidRPr="00031829" w:rsidRDefault="00A82788" w:rsidP="00031829">
            <w:pPr>
              <w:jc w:val="center"/>
            </w:pPr>
            <w:r w:rsidRPr="00031829">
              <w:t>€25.00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CA5E8B4" w14:textId="77777777" w:rsidR="00A82788" w:rsidRPr="00031829" w:rsidRDefault="00A82788" w:rsidP="00031829">
            <w:pPr>
              <w:jc w:val="center"/>
            </w:pPr>
            <w:r w:rsidRPr="00031829">
              <w:t>€60.00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DD0DBD" w14:textId="77777777" w:rsidR="00A82788" w:rsidRPr="00031429" w:rsidRDefault="00A82788" w:rsidP="00A82788">
            <w:pPr>
              <w:rPr>
                <w:b/>
              </w:rPr>
            </w:pPr>
          </w:p>
        </w:tc>
      </w:tr>
      <w:tr w:rsidR="00A82788" w14:paraId="7B939A44" w14:textId="77777777" w:rsidTr="00A82788">
        <w:tc>
          <w:tcPr>
            <w:tcW w:w="3085" w:type="dxa"/>
            <w:shd w:val="clear" w:color="auto" w:fill="EEECE1" w:themeFill="background2"/>
          </w:tcPr>
          <w:p w14:paraId="7A0C0906" w14:textId="77777777" w:rsidR="00A82788" w:rsidRPr="00031429" w:rsidRDefault="00A82788" w:rsidP="00A82788">
            <w:r>
              <w:t>* Opzetten van tenten</w:t>
            </w:r>
          </w:p>
        </w:tc>
        <w:tc>
          <w:tcPr>
            <w:tcW w:w="1276" w:type="dxa"/>
          </w:tcPr>
          <w:p w14:paraId="3AC33700" w14:textId="77777777" w:rsidR="00A82788" w:rsidRPr="00031829" w:rsidRDefault="00A82788" w:rsidP="00031829">
            <w:pPr>
              <w:jc w:val="center"/>
            </w:pPr>
            <w:r w:rsidRPr="00031829">
              <w:t>€20.00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21C34E" w14:textId="77777777" w:rsidR="00A82788" w:rsidRPr="00031829" w:rsidRDefault="00A82788" w:rsidP="00031829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E6C0B" w14:textId="77777777" w:rsidR="00A82788" w:rsidRPr="00031429" w:rsidRDefault="00A82788" w:rsidP="00A82788">
            <w:pPr>
              <w:rPr>
                <w:b/>
              </w:rPr>
            </w:pPr>
          </w:p>
        </w:tc>
      </w:tr>
    </w:tbl>
    <w:p w14:paraId="68920C5A" w14:textId="77777777" w:rsidR="00A82788" w:rsidRDefault="00A82788" w:rsidP="00A82788">
      <w:pPr>
        <w:pBdr>
          <w:bottom w:val="single" w:sz="6" w:space="1" w:color="auto"/>
        </w:pBdr>
        <w:spacing w:before="120" w:after="160" w:line="130" w:lineRule="auto"/>
      </w:pPr>
    </w:p>
    <w:p w14:paraId="45F0B708" w14:textId="77777777" w:rsidR="00A82788" w:rsidRDefault="00A82788" w:rsidP="00A82788">
      <w:pPr>
        <w:rPr>
          <w:b/>
          <w:u w:val="single"/>
        </w:rPr>
      </w:pPr>
      <w:r w:rsidRPr="00A82788">
        <w:rPr>
          <w:b/>
          <w:u w:val="single"/>
        </w:rPr>
        <w:t>Kookgerei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6"/>
        <w:gridCol w:w="1265"/>
        <w:gridCol w:w="1559"/>
      </w:tblGrid>
      <w:tr w:rsidR="00A82788" w14:paraId="0CFDA9B0" w14:textId="77777777" w:rsidTr="00A82788">
        <w:tc>
          <w:tcPr>
            <w:tcW w:w="3096" w:type="dxa"/>
            <w:shd w:val="clear" w:color="auto" w:fill="EEECE1" w:themeFill="background2"/>
          </w:tcPr>
          <w:p w14:paraId="3EAA7BAF" w14:textId="77777777" w:rsidR="00A82788" w:rsidRDefault="00A82788" w:rsidP="00A82788">
            <w:r>
              <w:t>Gasvuur (2)</w:t>
            </w:r>
          </w:p>
        </w:tc>
        <w:tc>
          <w:tcPr>
            <w:tcW w:w="1265" w:type="dxa"/>
          </w:tcPr>
          <w:p w14:paraId="2D57B0E2" w14:textId="77777777" w:rsidR="00A82788" w:rsidRDefault="00031829" w:rsidP="00031829">
            <w:pPr>
              <w:jc w:val="center"/>
            </w:pPr>
            <w:r>
              <w:t>€5</w:t>
            </w:r>
          </w:p>
        </w:tc>
        <w:tc>
          <w:tcPr>
            <w:tcW w:w="1559" w:type="dxa"/>
          </w:tcPr>
          <w:p w14:paraId="18298C72" w14:textId="77777777" w:rsidR="00A82788" w:rsidRDefault="00031829" w:rsidP="00031829">
            <w:pPr>
              <w:jc w:val="center"/>
            </w:pPr>
            <w:r>
              <w:t>€15.00</w:t>
            </w:r>
          </w:p>
        </w:tc>
      </w:tr>
      <w:tr w:rsidR="00A82788" w14:paraId="5F786053" w14:textId="77777777" w:rsidTr="00A82788">
        <w:tc>
          <w:tcPr>
            <w:tcW w:w="3096" w:type="dxa"/>
            <w:shd w:val="clear" w:color="auto" w:fill="EEECE1" w:themeFill="background2"/>
          </w:tcPr>
          <w:p w14:paraId="7A638838" w14:textId="77777777" w:rsidR="00A82788" w:rsidRDefault="00A82788" w:rsidP="00A82788">
            <w:r>
              <w:t>Gasvuur (2)</w:t>
            </w:r>
          </w:p>
        </w:tc>
        <w:tc>
          <w:tcPr>
            <w:tcW w:w="1265" w:type="dxa"/>
          </w:tcPr>
          <w:p w14:paraId="576DD0E4" w14:textId="77777777" w:rsidR="00A82788" w:rsidRDefault="00031829" w:rsidP="00031829">
            <w:pPr>
              <w:jc w:val="center"/>
            </w:pPr>
            <w:r>
              <w:t>€5</w:t>
            </w:r>
          </w:p>
        </w:tc>
        <w:tc>
          <w:tcPr>
            <w:tcW w:w="1559" w:type="dxa"/>
          </w:tcPr>
          <w:p w14:paraId="2AF3A11B" w14:textId="77777777" w:rsidR="00A82788" w:rsidRDefault="00031829" w:rsidP="00031829">
            <w:pPr>
              <w:jc w:val="center"/>
            </w:pPr>
            <w:r>
              <w:t>€15.00</w:t>
            </w:r>
          </w:p>
        </w:tc>
      </w:tr>
      <w:tr w:rsidR="00A82788" w14:paraId="6B938DC8" w14:textId="77777777" w:rsidTr="00A82788">
        <w:tc>
          <w:tcPr>
            <w:tcW w:w="3096" w:type="dxa"/>
            <w:shd w:val="clear" w:color="auto" w:fill="EEECE1" w:themeFill="background2"/>
          </w:tcPr>
          <w:p w14:paraId="28142FFD" w14:textId="77777777" w:rsidR="00A82788" w:rsidRDefault="00A82788" w:rsidP="00A82788">
            <w:r>
              <w:t>Gas</w:t>
            </w:r>
          </w:p>
        </w:tc>
        <w:tc>
          <w:tcPr>
            <w:tcW w:w="1265" w:type="dxa"/>
          </w:tcPr>
          <w:p w14:paraId="2981BC9A" w14:textId="77777777" w:rsidR="00A82788" w:rsidRDefault="00031829" w:rsidP="00031829">
            <w:pPr>
              <w:jc w:val="center"/>
            </w:pPr>
            <w:r>
              <w:t>€5</w:t>
            </w:r>
          </w:p>
        </w:tc>
        <w:tc>
          <w:tcPr>
            <w:tcW w:w="1559" w:type="dxa"/>
          </w:tcPr>
          <w:p w14:paraId="712D228E" w14:textId="77777777" w:rsidR="00A82788" w:rsidRDefault="00031829" w:rsidP="00031829">
            <w:pPr>
              <w:jc w:val="center"/>
            </w:pPr>
            <w:r>
              <w:t>€15.00</w:t>
            </w:r>
          </w:p>
        </w:tc>
      </w:tr>
      <w:tr w:rsidR="00A82788" w14:paraId="6CB97521" w14:textId="77777777" w:rsidTr="00A82788">
        <w:tc>
          <w:tcPr>
            <w:tcW w:w="3096" w:type="dxa"/>
            <w:shd w:val="clear" w:color="auto" w:fill="EEECE1" w:themeFill="background2"/>
          </w:tcPr>
          <w:p w14:paraId="16B31696" w14:textId="77777777" w:rsidR="00A82788" w:rsidRDefault="00A82788" w:rsidP="00A82788">
            <w:r>
              <w:t>Gas</w:t>
            </w:r>
          </w:p>
        </w:tc>
        <w:tc>
          <w:tcPr>
            <w:tcW w:w="1265" w:type="dxa"/>
          </w:tcPr>
          <w:p w14:paraId="6F7645BE" w14:textId="77777777" w:rsidR="00A82788" w:rsidRDefault="00031829" w:rsidP="00031829">
            <w:pPr>
              <w:jc w:val="center"/>
            </w:pPr>
            <w:r>
              <w:t>€5</w:t>
            </w:r>
          </w:p>
        </w:tc>
        <w:tc>
          <w:tcPr>
            <w:tcW w:w="1559" w:type="dxa"/>
          </w:tcPr>
          <w:p w14:paraId="275E6E48" w14:textId="77777777" w:rsidR="00A82788" w:rsidRDefault="00031829" w:rsidP="00031829">
            <w:pPr>
              <w:jc w:val="center"/>
            </w:pPr>
            <w:r>
              <w:t>€15.00</w:t>
            </w:r>
          </w:p>
        </w:tc>
      </w:tr>
      <w:tr w:rsidR="00A82788" w14:paraId="579F8B1E" w14:textId="77777777" w:rsidTr="00A82788">
        <w:tc>
          <w:tcPr>
            <w:tcW w:w="3096" w:type="dxa"/>
            <w:shd w:val="clear" w:color="auto" w:fill="EEECE1" w:themeFill="background2"/>
          </w:tcPr>
          <w:p w14:paraId="21CF5CF0" w14:textId="77777777" w:rsidR="00A82788" w:rsidRDefault="00A82788" w:rsidP="00A82788">
            <w:r>
              <w:t>Set potten</w:t>
            </w:r>
            <w:r w:rsidR="00031829">
              <w:t xml:space="preserve"> (4 grote)</w:t>
            </w:r>
          </w:p>
        </w:tc>
        <w:tc>
          <w:tcPr>
            <w:tcW w:w="1265" w:type="dxa"/>
          </w:tcPr>
          <w:p w14:paraId="2B2D3709" w14:textId="77777777" w:rsidR="00A82788" w:rsidRDefault="00031829" w:rsidP="00031829">
            <w:pPr>
              <w:jc w:val="center"/>
            </w:pPr>
            <w:r>
              <w:t>€5</w:t>
            </w:r>
          </w:p>
        </w:tc>
        <w:tc>
          <w:tcPr>
            <w:tcW w:w="1559" w:type="dxa"/>
          </w:tcPr>
          <w:p w14:paraId="00A51191" w14:textId="77777777" w:rsidR="00A82788" w:rsidRDefault="00031829" w:rsidP="00031829">
            <w:pPr>
              <w:jc w:val="center"/>
            </w:pPr>
            <w:r>
              <w:t>€15.00</w:t>
            </w:r>
          </w:p>
        </w:tc>
      </w:tr>
      <w:tr w:rsidR="00A82788" w14:paraId="5F0FEAD8" w14:textId="77777777" w:rsidTr="00A82788">
        <w:tc>
          <w:tcPr>
            <w:tcW w:w="3096" w:type="dxa"/>
            <w:shd w:val="clear" w:color="auto" w:fill="EEECE1" w:themeFill="background2"/>
          </w:tcPr>
          <w:p w14:paraId="1EA8D485" w14:textId="77777777" w:rsidR="00A82788" w:rsidRDefault="00A82788" w:rsidP="00A82788">
            <w:r>
              <w:t>Set potten</w:t>
            </w:r>
            <w:r w:rsidR="00031829">
              <w:t xml:space="preserve"> (4 grote)</w:t>
            </w:r>
          </w:p>
        </w:tc>
        <w:tc>
          <w:tcPr>
            <w:tcW w:w="1265" w:type="dxa"/>
          </w:tcPr>
          <w:p w14:paraId="4DEDB05B" w14:textId="77777777" w:rsidR="00A82788" w:rsidRDefault="00031829" w:rsidP="00031829">
            <w:pPr>
              <w:jc w:val="center"/>
            </w:pPr>
            <w:r>
              <w:t>€5</w:t>
            </w:r>
          </w:p>
        </w:tc>
        <w:tc>
          <w:tcPr>
            <w:tcW w:w="1559" w:type="dxa"/>
          </w:tcPr>
          <w:p w14:paraId="32937C2F" w14:textId="77777777" w:rsidR="00A82788" w:rsidRDefault="00031829" w:rsidP="00031829">
            <w:pPr>
              <w:jc w:val="center"/>
            </w:pPr>
            <w:r>
              <w:t>€15.00</w:t>
            </w:r>
          </w:p>
        </w:tc>
      </w:tr>
      <w:tr w:rsidR="00A82788" w14:paraId="0FA20A5A" w14:textId="77777777" w:rsidTr="00A82788">
        <w:tc>
          <w:tcPr>
            <w:tcW w:w="3096" w:type="dxa"/>
            <w:shd w:val="clear" w:color="auto" w:fill="EEECE1" w:themeFill="background2"/>
          </w:tcPr>
          <w:p w14:paraId="00B13D29" w14:textId="77777777" w:rsidR="00A82788" w:rsidRDefault="00A82788" w:rsidP="00A82788">
            <w:r>
              <w:t>Set potten</w:t>
            </w:r>
            <w:r w:rsidR="00031829">
              <w:t xml:space="preserve"> (2 grote)</w:t>
            </w:r>
          </w:p>
        </w:tc>
        <w:tc>
          <w:tcPr>
            <w:tcW w:w="1265" w:type="dxa"/>
          </w:tcPr>
          <w:p w14:paraId="2A83F575" w14:textId="77777777" w:rsidR="00A82788" w:rsidRDefault="00031829" w:rsidP="00031829">
            <w:pPr>
              <w:jc w:val="center"/>
            </w:pPr>
            <w:r>
              <w:t>€5</w:t>
            </w:r>
          </w:p>
        </w:tc>
        <w:tc>
          <w:tcPr>
            <w:tcW w:w="1559" w:type="dxa"/>
          </w:tcPr>
          <w:p w14:paraId="236C5FC0" w14:textId="77777777" w:rsidR="00A82788" w:rsidRDefault="00031829" w:rsidP="00031829">
            <w:pPr>
              <w:jc w:val="center"/>
            </w:pPr>
            <w:r>
              <w:t>€15.00</w:t>
            </w:r>
          </w:p>
        </w:tc>
      </w:tr>
      <w:tr w:rsidR="00A82788" w14:paraId="05BBB52C" w14:textId="77777777" w:rsidTr="00A82788">
        <w:tc>
          <w:tcPr>
            <w:tcW w:w="3096" w:type="dxa"/>
            <w:shd w:val="clear" w:color="auto" w:fill="EEECE1" w:themeFill="background2"/>
          </w:tcPr>
          <w:p w14:paraId="5673E65D" w14:textId="77777777" w:rsidR="00A82788" w:rsidRDefault="00A82788" w:rsidP="00A82788">
            <w:r>
              <w:t>Set potten</w:t>
            </w:r>
            <w:r w:rsidR="00031829">
              <w:t xml:space="preserve"> (2 grote)</w:t>
            </w:r>
          </w:p>
        </w:tc>
        <w:tc>
          <w:tcPr>
            <w:tcW w:w="1265" w:type="dxa"/>
          </w:tcPr>
          <w:p w14:paraId="375960CE" w14:textId="77777777" w:rsidR="00A82788" w:rsidRDefault="00031829" w:rsidP="00031829">
            <w:pPr>
              <w:jc w:val="center"/>
            </w:pPr>
            <w:r>
              <w:t>€5</w:t>
            </w:r>
          </w:p>
        </w:tc>
        <w:tc>
          <w:tcPr>
            <w:tcW w:w="1559" w:type="dxa"/>
          </w:tcPr>
          <w:p w14:paraId="7AE386EA" w14:textId="77777777" w:rsidR="00A82788" w:rsidRDefault="00031829" w:rsidP="00031829">
            <w:pPr>
              <w:jc w:val="center"/>
            </w:pPr>
            <w:r>
              <w:t>€15.00</w:t>
            </w:r>
          </w:p>
        </w:tc>
      </w:tr>
      <w:tr w:rsidR="00A82788" w14:paraId="7565B89D" w14:textId="77777777" w:rsidTr="00A82788">
        <w:tc>
          <w:tcPr>
            <w:tcW w:w="3096" w:type="dxa"/>
            <w:shd w:val="clear" w:color="auto" w:fill="EEECE1" w:themeFill="background2"/>
          </w:tcPr>
          <w:p w14:paraId="0D221DB2" w14:textId="77777777" w:rsidR="00A82788" w:rsidRDefault="00A82788" w:rsidP="00A82788">
            <w:r>
              <w:t>Braadslee</w:t>
            </w:r>
          </w:p>
        </w:tc>
        <w:tc>
          <w:tcPr>
            <w:tcW w:w="1265" w:type="dxa"/>
          </w:tcPr>
          <w:p w14:paraId="70D9FECB" w14:textId="77777777" w:rsidR="00A82788" w:rsidRDefault="00031829" w:rsidP="00031829">
            <w:pPr>
              <w:jc w:val="center"/>
            </w:pPr>
            <w:r>
              <w:t>€2.50</w:t>
            </w:r>
          </w:p>
        </w:tc>
        <w:tc>
          <w:tcPr>
            <w:tcW w:w="1559" w:type="dxa"/>
          </w:tcPr>
          <w:p w14:paraId="7610965F" w14:textId="77777777" w:rsidR="00A82788" w:rsidRDefault="00031829" w:rsidP="00031829">
            <w:pPr>
              <w:jc w:val="center"/>
            </w:pPr>
            <w:r>
              <w:t>€7.50</w:t>
            </w:r>
          </w:p>
        </w:tc>
      </w:tr>
      <w:tr w:rsidR="00A82788" w14:paraId="78DC8B02" w14:textId="77777777" w:rsidTr="00A82788">
        <w:tc>
          <w:tcPr>
            <w:tcW w:w="3096" w:type="dxa"/>
            <w:shd w:val="clear" w:color="auto" w:fill="EEECE1" w:themeFill="background2"/>
          </w:tcPr>
          <w:p w14:paraId="5A6853D9" w14:textId="77777777" w:rsidR="00A82788" w:rsidRDefault="00A82788" w:rsidP="00A82788">
            <w:r>
              <w:t>Braadslee</w:t>
            </w:r>
          </w:p>
        </w:tc>
        <w:tc>
          <w:tcPr>
            <w:tcW w:w="1265" w:type="dxa"/>
          </w:tcPr>
          <w:p w14:paraId="6F658C90" w14:textId="77777777" w:rsidR="00A82788" w:rsidRDefault="00031829" w:rsidP="00031829">
            <w:pPr>
              <w:jc w:val="center"/>
            </w:pPr>
            <w:r>
              <w:t>€2.50</w:t>
            </w:r>
          </w:p>
        </w:tc>
        <w:tc>
          <w:tcPr>
            <w:tcW w:w="1559" w:type="dxa"/>
          </w:tcPr>
          <w:p w14:paraId="25CE5D43" w14:textId="77777777" w:rsidR="00A82788" w:rsidRDefault="00031829" w:rsidP="00031829">
            <w:pPr>
              <w:jc w:val="center"/>
            </w:pPr>
            <w:r>
              <w:t>€7.50</w:t>
            </w:r>
          </w:p>
        </w:tc>
      </w:tr>
      <w:tr w:rsidR="00A82788" w14:paraId="30F866C6" w14:textId="77777777" w:rsidTr="00A82788">
        <w:tc>
          <w:tcPr>
            <w:tcW w:w="3096" w:type="dxa"/>
            <w:shd w:val="clear" w:color="auto" w:fill="EEECE1" w:themeFill="background2"/>
          </w:tcPr>
          <w:p w14:paraId="3FCDCA5B" w14:textId="77777777" w:rsidR="00A82788" w:rsidRDefault="00A82788" w:rsidP="00A82788">
            <w:r>
              <w:t>Braadslee</w:t>
            </w:r>
          </w:p>
        </w:tc>
        <w:tc>
          <w:tcPr>
            <w:tcW w:w="1265" w:type="dxa"/>
          </w:tcPr>
          <w:p w14:paraId="54D8DDFF" w14:textId="77777777" w:rsidR="00A82788" w:rsidRDefault="00031829" w:rsidP="00031829">
            <w:pPr>
              <w:jc w:val="center"/>
            </w:pPr>
            <w:r>
              <w:t>€2.50</w:t>
            </w:r>
          </w:p>
        </w:tc>
        <w:tc>
          <w:tcPr>
            <w:tcW w:w="1559" w:type="dxa"/>
          </w:tcPr>
          <w:p w14:paraId="1EC970C8" w14:textId="77777777" w:rsidR="00A82788" w:rsidRDefault="00031829" w:rsidP="00031829">
            <w:pPr>
              <w:jc w:val="center"/>
            </w:pPr>
            <w:r>
              <w:t>€7.50</w:t>
            </w:r>
          </w:p>
        </w:tc>
      </w:tr>
      <w:tr w:rsidR="00A82788" w14:paraId="7AA0AADA" w14:textId="77777777" w:rsidTr="00A82788">
        <w:tc>
          <w:tcPr>
            <w:tcW w:w="3096" w:type="dxa"/>
            <w:shd w:val="clear" w:color="auto" w:fill="EEECE1" w:themeFill="background2"/>
          </w:tcPr>
          <w:p w14:paraId="448B83A9" w14:textId="77777777" w:rsidR="00A82788" w:rsidRDefault="00A82788" w:rsidP="00A82788">
            <w:r>
              <w:t>Witte kommekes</w:t>
            </w:r>
          </w:p>
        </w:tc>
        <w:tc>
          <w:tcPr>
            <w:tcW w:w="1265" w:type="dxa"/>
          </w:tcPr>
          <w:p w14:paraId="3746BA0B" w14:textId="77777777" w:rsidR="00A82788" w:rsidRDefault="00031829" w:rsidP="00031829">
            <w:pPr>
              <w:jc w:val="center"/>
            </w:pPr>
            <w:r>
              <w:t>€2.00</w:t>
            </w:r>
          </w:p>
        </w:tc>
        <w:tc>
          <w:tcPr>
            <w:tcW w:w="1559" w:type="dxa"/>
          </w:tcPr>
          <w:p w14:paraId="2F5C150F" w14:textId="77777777" w:rsidR="00A82788" w:rsidRDefault="00031829" w:rsidP="00031829">
            <w:pPr>
              <w:jc w:val="center"/>
            </w:pPr>
            <w:r>
              <w:t>€4.00</w:t>
            </w:r>
          </w:p>
        </w:tc>
      </w:tr>
      <w:tr w:rsidR="00A82788" w14:paraId="7152E8A3" w14:textId="77777777" w:rsidTr="00A82788">
        <w:tc>
          <w:tcPr>
            <w:tcW w:w="3096" w:type="dxa"/>
            <w:shd w:val="clear" w:color="auto" w:fill="EEECE1" w:themeFill="background2"/>
          </w:tcPr>
          <w:p w14:paraId="00C75533" w14:textId="77777777" w:rsidR="00A82788" w:rsidRDefault="00031829" w:rsidP="00A82788">
            <w:r>
              <w:lastRenderedPageBreak/>
              <w:t>Borden en bestek (40)</w:t>
            </w:r>
          </w:p>
        </w:tc>
        <w:tc>
          <w:tcPr>
            <w:tcW w:w="1265" w:type="dxa"/>
          </w:tcPr>
          <w:p w14:paraId="7A1C3D7F" w14:textId="77777777" w:rsidR="00A82788" w:rsidRDefault="00031829" w:rsidP="00031829">
            <w:pPr>
              <w:jc w:val="center"/>
            </w:pPr>
            <w:r>
              <w:t>€10.00</w:t>
            </w:r>
          </w:p>
        </w:tc>
        <w:tc>
          <w:tcPr>
            <w:tcW w:w="1559" w:type="dxa"/>
          </w:tcPr>
          <w:p w14:paraId="28702547" w14:textId="77777777" w:rsidR="00A82788" w:rsidRDefault="00031829" w:rsidP="00031829">
            <w:pPr>
              <w:jc w:val="center"/>
            </w:pPr>
            <w:r>
              <w:t>€20.00</w:t>
            </w:r>
          </w:p>
        </w:tc>
      </w:tr>
      <w:tr w:rsidR="00A82788" w14:paraId="2295D538" w14:textId="77777777" w:rsidTr="00A82788">
        <w:tc>
          <w:tcPr>
            <w:tcW w:w="3096" w:type="dxa"/>
            <w:shd w:val="clear" w:color="auto" w:fill="EEECE1" w:themeFill="background2"/>
          </w:tcPr>
          <w:p w14:paraId="14B398DF" w14:textId="77777777" w:rsidR="00A82788" w:rsidRDefault="00031829" w:rsidP="00A82788">
            <w:r>
              <w:t xml:space="preserve">Groot vergiet </w:t>
            </w:r>
          </w:p>
        </w:tc>
        <w:tc>
          <w:tcPr>
            <w:tcW w:w="1265" w:type="dxa"/>
          </w:tcPr>
          <w:p w14:paraId="48FC6CF7" w14:textId="77777777" w:rsidR="00A82788" w:rsidRDefault="00031829" w:rsidP="00031829">
            <w:pPr>
              <w:jc w:val="center"/>
            </w:pPr>
            <w:r>
              <w:t>€5.00</w:t>
            </w:r>
          </w:p>
        </w:tc>
        <w:tc>
          <w:tcPr>
            <w:tcW w:w="1559" w:type="dxa"/>
          </w:tcPr>
          <w:p w14:paraId="16ED2449" w14:textId="77777777" w:rsidR="00A82788" w:rsidRDefault="00031829" w:rsidP="00031829">
            <w:pPr>
              <w:jc w:val="center"/>
            </w:pPr>
            <w:r>
              <w:t>€10.00</w:t>
            </w:r>
          </w:p>
        </w:tc>
      </w:tr>
      <w:tr w:rsidR="00A82788" w14:paraId="19FF38CB" w14:textId="77777777" w:rsidTr="00A82788">
        <w:tc>
          <w:tcPr>
            <w:tcW w:w="3096" w:type="dxa"/>
            <w:shd w:val="clear" w:color="auto" w:fill="EEECE1" w:themeFill="background2"/>
          </w:tcPr>
          <w:p w14:paraId="692190DF" w14:textId="77777777" w:rsidR="00031829" w:rsidRDefault="00031829" w:rsidP="00A82788">
            <w:r>
              <w:t>Grote pollepel</w:t>
            </w:r>
          </w:p>
        </w:tc>
        <w:tc>
          <w:tcPr>
            <w:tcW w:w="1265" w:type="dxa"/>
          </w:tcPr>
          <w:p w14:paraId="47BF9872" w14:textId="77777777" w:rsidR="00A82788" w:rsidRDefault="00031829" w:rsidP="00031829">
            <w:pPr>
              <w:jc w:val="center"/>
            </w:pPr>
            <w:r>
              <w:t>€1.00</w:t>
            </w:r>
          </w:p>
        </w:tc>
        <w:tc>
          <w:tcPr>
            <w:tcW w:w="1559" w:type="dxa"/>
          </w:tcPr>
          <w:p w14:paraId="1C483AA9" w14:textId="77777777" w:rsidR="00A82788" w:rsidRDefault="00031829" w:rsidP="00031829">
            <w:pPr>
              <w:jc w:val="center"/>
            </w:pPr>
            <w:r>
              <w:t>€2.00</w:t>
            </w:r>
          </w:p>
        </w:tc>
      </w:tr>
      <w:tr w:rsidR="00A82788" w14:paraId="77A298E4" w14:textId="77777777" w:rsidTr="00A82788">
        <w:tc>
          <w:tcPr>
            <w:tcW w:w="3096" w:type="dxa"/>
            <w:shd w:val="clear" w:color="auto" w:fill="EEECE1" w:themeFill="background2"/>
          </w:tcPr>
          <w:p w14:paraId="6F327D97" w14:textId="77777777" w:rsidR="00A82788" w:rsidRDefault="00031829" w:rsidP="00031829">
            <w:r>
              <w:t>Grote pureestamper</w:t>
            </w:r>
          </w:p>
        </w:tc>
        <w:tc>
          <w:tcPr>
            <w:tcW w:w="1265" w:type="dxa"/>
          </w:tcPr>
          <w:p w14:paraId="7F08EC62" w14:textId="77777777" w:rsidR="00A82788" w:rsidRDefault="00031829" w:rsidP="00031829">
            <w:pPr>
              <w:jc w:val="center"/>
            </w:pPr>
            <w:r>
              <w:t>€1.00</w:t>
            </w:r>
          </w:p>
        </w:tc>
        <w:tc>
          <w:tcPr>
            <w:tcW w:w="1559" w:type="dxa"/>
          </w:tcPr>
          <w:p w14:paraId="14616669" w14:textId="77777777" w:rsidR="00A82788" w:rsidRDefault="00031829" w:rsidP="00031829">
            <w:pPr>
              <w:jc w:val="center"/>
            </w:pPr>
            <w:r>
              <w:t>€2.00</w:t>
            </w:r>
          </w:p>
        </w:tc>
      </w:tr>
      <w:tr w:rsidR="00A82788" w14:paraId="6126E49A" w14:textId="77777777" w:rsidTr="00A82788">
        <w:tc>
          <w:tcPr>
            <w:tcW w:w="3096" w:type="dxa"/>
            <w:shd w:val="clear" w:color="auto" w:fill="EEECE1" w:themeFill="background2"/>
          </w:tcPr>
          <w:p w14:paraId="33D05F5C" w14:textId="77777777" w:rsidR="00A82788" w:rsidRDefault="00031829" w:rsidP="00A82788">
            <w:r>
              <w:t>Grote houten lepel</w:t>
            </w:r>
          </w:p>
        </w:tc>
        <w:tc>
          <w:tcPr>
            <w:tcW w:w="1265" w:type="dxa"/>
          </w:tcPr>
          <w:p w14:paraId="5BE72210" w14:textId="77777777" w:rsidR="00A82788" w:rsidRDefault="00031829" w:rsidP="00031829">
            <w:pPr>
              <w:jc w:val="center"/>
            </w:pPr>
            <w:r>
              <w:t>€1.00</w:t>
            </w:r>
          </w:p>
        </w:tc>
        <w:tc>
          <w:tcPr>
            <w:tcW w:w="1559" w:type="dxa"/>
          </w:tcPr>
          <w:p w14:paraId="4D12B141" w14:textId="77777777" w:rsidR="00A82788" w:rsidRDefault="00031829" w:rsidP="00031829">
            <w:pPr>
              <w:jc w:val="center"/>
            </w:pPr>
            <w:r>
              <w:t>€2.00</w:t>
            </w:r>
          </w:p>
        </w:tc>
      </w:tr>
      <w:tr w:rsidR="00A82788" w14:paraId="4CC12C23" w14:textId="77777777" w:rsidTr="00A82788">
        <w:tc>
          <w:tcPr>
            <w:tcW w:w="3096" w:type="dxa"/>
            <w:shd w:val="clear" w:color="auto" w:fill="EEECE1" w:themeFill="background2"/>
          </w:tcPr>
          <w:p w14:paraId="2C1CC78E" w14:textId="77777777" w:rsidR="00A82788" w:rsidRDefault="00031829" w:rsidP="00A82788">
            <w:r>
              <w:t>Grote klopper</w:t>
            </w:r>
          </w:p>
        </w:tc>
        <w:tc>
          <w:tcPr>
            <w:tcW w:w="1265" w:type="dxa"/>
          </w:tcPr>
          <w:p w14:paraId="672063BB" w14:textId="77777777" w:rsidR="00A82788" w:rsidRDefault="00031829" w:rsidP="00031829">
            <w:pPr>
              <w:jc w:val="center"/>
            </w:pPr>
            <w:r>
              <w:t>€1.00</w:t>
            </w:r>
          </w:p>
        </w:tc>
        <w:tc>
          <w:tcPr>
            <w:tcW w:w="1559" w:type="dxa"/>
          </w:tcPr>
          <w:p w14:paraId="609EF245" w14:textId="77777777" w:rsidR="00A82788" w:rsidRDefault="00031829" w:rsidP="00031829">
            <w:pPr>
              <w:jc w:val="center"/>
            </w:pPr>
            <w:r>
              <w:t>€2.00</w:t>
            </w:r>
          </w:p>
        </w:tc>
      </w:tr>
      <w:tr w:rsidR="00A82788" w14:paraId="01501CFA" w14:textId="77777777" w:rsidTr="00A82788">
        <w:tc>
          <w:tcPr>
            <w:tcW w:w="3096" w:type="dxa"/>
            <w:shd w:val="clear" w:color="auto" w:fill="EEECE1" w:themeFill="background2"/>
          </w:tcPr>
          <w:p w14:paraId="29C72A36" w14:textId="77777777" w:rsidR="00A82788" w:rsidRDefault="00031829" w:rsidP="00A82788">
            <w:r>
              <w:t>Gamellen (20 sets van 2)</w:t>
            </w:r>
          </w:p>
        </w:tc>
        <w:tc>
          <w:tcPr>
            <w:tcW w:w="1265" w:type="dxa"/>
          </w:tcPr>
          <w:p w14:paraId="58AB17E2" w14:textId="77777777" w:rsidR="00A82788" w:rsidRDefault="00031829" w:rsidP="00031829">
            <w:pPr>
              <w:jc w:val="center"/>
            </w:pPr>
            <w:r>
              <w:t>€5.00</w:t>
            </w:r>
          </w:p>
        </w:tc>
        <w:tc>
          <w:tcPr>
            <w:tcW w:w="1559" w:type="dxa"/>
          </w:tcPr>
          <w:p w14:paraId="36C010C5" w14:textId="77777777" w:rsidR="00A82788" w:rsidRDefault="00031829" w:rsidP="00031829">
            <w:pPr>
              <w:jc w:val="center"/>
            </w:pPr>
            <w:r>
              <w:t>€10.00</w:t>
            </w:r>
          </w:p>
        </w:tc>
      </w:tr>
      <w:tr w:rsidR="00031829" w14:paraId="7A0C71DB" w14:textId="77777777" w:rsidTr="00A82788">
        <w:tc>
          <w:tcPr>
            <w:tcW w:w="3096" w:type="dxa"/>
            <w:shd w:val="clear" w:color="auto" w:fill="EEECE1" w:themeFill="background2"/>
          </w:tcPr>
          <w:p w14:paraId="79745A44" w14:textId="77777777" w:rsidR="00031829" w:rsidRDefault="00031829" w:rsidP="00E4392A">
            <w:r>
              <w:t>Gamellen (20 sets van 2)</w:t>
            </w:r>
          </w:p>
        </w:tc>
        <w:tc>
          <w:tcPr>
            <w:tcW w:w="1265" w:type="dxa"/>
          </w:tcPr>
          <w:p w14:paraId="7FB7CC6D" w14:textId="77777777" w:rsidR="00031829" w:rsidRDefault="00031829" w:rsidP="00031829">
            <w:pPr>
              <w:jc w:val="center"/>
            </w:pPr>
            <w:r>
              <w:t>€5.00</w:t>
            </w:r>
          </w:p>
        </w:tc>
        <w:tc>
          <w:tcPr>
            <w:tcW w:w="1559" w:type="dxa"/>
          </w:tcPr>
          <w:p w14:paraId="492A625D" w14:textId="77777777" w:rsidR="00031829" w:rsidRDefault="00031829" w:rsidP="00031829">
            <w:pPr>
              <w:jc w:val="center"/>
            </w:pPr>
            <w:r>
              <w:t>€10.00</w:t>
            </w:r>
          </w:p>
        </w:tc>
      </w:tr>
    </w:tbl>
    <w:p w14:paraId="4A78EA3A" w14:textId="77777777" w:rsidR="00A82788" w:rsidRDefault="00A82788" w:rsidP="00A82788">
      <w:pPr>
        <w:pBdr>
          <w:bottom w:val="single" w:sz="6" w:space="1" w:color="auto"/>
        </w:pBdr>
      </w:pPr>
    </w:p>
    <w:p w14:paraId="1BBE7CBA" w14:textId="77777777" w:rsidR="00031829" w:rsidRPr="003A1184" w:rsidRDefault="00031829" w:rsidP="00A82788">
      <w:pPr>
        <w:rPr>
          <w:b/>
          <w:sz w:val="20"/>
          <w:u w:val="single"/>
        </w:rPr>
      </w:pPr>
      <w:r w:rsidRPr="003A1184">
        <w:rPr>
          <w:b/>
          <w:sz w:val="20"/>
          <w:u w:val="single"/>
        </w:rPr>
        <w:t>Feestmateriaal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1291"/>
        <w:gridCol w:w="1559"/>
      </w:tblGrid>
      <w:tr w:rsidR="003A1184" w14:paraId="4384402A" w14:textId="77777777" w:rsidTr="001C22D7">
        <w:tc>
          <w:tcPr>
            <w:tcW w:w="3070" w:type="dxa"/>
            <w:shd w:val="clear" w:color="auto" w:fill="EEECE1" w:themeFill="background2"/>
          </w:tcPr>
          <w:p w14:paraId="75C3B43F" w14:textId="77777777" w:rsidR="003A1184" w:rsidRDefault="003A1184" w:rsidP="00A82788">
            <w:r>
              <w:t>Lichtslangen</w:t>
            </w:r>
          </w:p>
        </w:tc>
        <w:tc>
          <w:tcPr>
            <w:tcW w:w="1291" w:type="dxa"/>
          </w:tcPr>
          <w:p w14:paraId="6FE6DC6E" w14:textId="77777777" w:rsidR="003A1184" w:rsidRDefault="001C22D7" w:rsidP="00A82788">
            <w:r>
              <w:t>€2.00</w:t>
            </w:r>
          </w:p>
        </w:tc>
        <w:tc>
          <w:tcPr>
            <w:tcW w:w="1559" w:type="dxa"/>
          </w:tcPr>
          <w:p w14:paraId="06A3586F" w14:textId="77777777" w:rsidR="003A1184" w:rsidRDefault="001C22D7" w:rsidP="00A82788">
            <w:r>
              <w:t>€4.00</w:t>
            </w:r>
          </w:p>
        </w:tc>
      </w:tr>
      <w:tr w:rsidR="003A1184" w14:paraId="1C6C30E8" w14:textId="77777777" w:rsidTr="001C22D7">
        <w:tc>
          <w:tcPr>
            <w:tcW w:w="3070" w:type="dxa"/>
            <w:shd w:val="clear" w:color="auto" w:fill="EEECE1" w:themeFill="background2"/>
          </w:tcPr>
          <w:p w14:paraId="439E5AAF" w14:textId="77777777" w:rsidR="003A1184" w:rsidRDefault="003A1184" w:rsidP="00A82788">
            <w:r>
              <w:t>Lichtsnoeren + lampjes (2)</w:t>
            </w:r>
          </w:p>
        </w:tc>
        <w:tc>
          <w:tcPr>
            <w:tcW w:w="1291" w:type="dxa"/>
          </w:tcPr>
          <w:p w14:paraId="2D09B3BB" w14:textId="77777777" w:rsidR="003A1184" w:rsidRDefault="001C22D7" w:rsidP="00A82788">
            <w:r>
              <w:t>€4.00</w:t>
            </w:r>
          </w:p>
        </w:tc>
        <w:tc>
          <w:tcPr>
            <w:tcW w:w="1559" w:type="dxa"/>
          </w:tcPr>
          <w:p w14:paraId="6840E3B3" w14:textId="77777777" w:rsidR="003A1184" w:rsidRDefault="001C22D7" w:rsidP="00A82788">
            <w:r>
              <w:t>€8.00</w:t>
            </w:r>
          </w:p>
        </w:tc>
      </w:tr>
      <w:tr w:rsidR="003A1184" w14:paraId="13212B05" w14:textId="77777777" w:rsidTr="001C22D7">
        <w:tc>
          <w:tcPr>
            <w:tcW w:w="3070" w:type="dxa"/>
            <w:shd w:val="clear" w:color="auto" w:fill="EEECE1" w:themeFill="background2"/>
          </w:tcPr>
          <w:p w14:paraId="7D9CF6D0" w14:textId="77777777" w:rsidR="003A1184" w:rsidRDefault="003A1184" w:rsidP="00A82788">
            <w:r>
              <w:t>Lichtsnoeren + lampjes (2)</w:t>
            </w:r>
          </w:p>
        </w:tc>
        <w:tc>
          <w:tcPr>
            <w:tcW w:w="1291" w:type="dxa"/>
          </w:tcPr>
          <w:p w14:paraId="09B59528" w14:textId="77777777" w:rsidR="003A1184" w:rsidRDefault="001C22D7" w:rsidP="00A82788">
            <w:r>
              <w:t>€4.00</w:t>
            </w:r>
          </w:p>
        </w:tc>
        <w:tc>
          <w:tcPr>
            <w:tcW w:w="1559" w:type="dxa"/>
          </w:tcPr>
          <w:p w14:paraId="1627E24C" w14:textId="77777777" w:rsidR="003A1184" w:rsidRDefault="001C22D7" w:rsidP="00A82788">
            <w:r>
              <w:t>€8.00</w:t>
            </w:r>
          </w:p>
        </w:tc>
      </w:tr>
      <w:tr w:rsidR="003A1184" w14:paraId="3E0916C5" w14:textId="77777777" w:rsidTr="001C22D7">
        <w:tc>
          <w:tcPr>
            <w:tcW w:w="3070" w:type="dxa"/>
            <w:shd w:val="clear" w:color="auto" w:fill="EEECE1" w:themeFill="background2"/>
          </w:tcPr>
          <w:p w14:paraId="7A7C1523" w14:textId="77777777" w:rsidR="003A1184" w:rsidRDefault="003A1184" w:rsidP="00A82788">
            <w:r>
              <w:t>Verlengdraad</w:t>
            </w:r>
          </w:p>
        </w:tc>
        <w:tc>
          <w:tcPr>
            <w:tcW w:w="1291" w:type="dxa"/>
          </w:tcPr>
          <w:p w14:paraId="0543D402" w14:textId="77777777" w:rsidR="003A1184" w:rsidRDefault="001C22D7" w:rsidP="00A82788">
            <w:r>
              <w:t>€1.00</w:t>
            </w:r>
          </w:p>
        </w:tc>
        <w:tc>
          <w:tcPr>
            <w:tcW w:w="1559" w:type="dxa"/>
          </w:tcPr>
          <w:p w14:paraId="1629009C" w14:textId="77777777" w:rsidR="003A1184" w:rsidRDefault="001C22D7" w:rsidP="00A82788">
            <w:r>
              <w:t>€2.00</w:t>
            </w:r>
          </w:p>
        </w:tc>
      </w:tr>
      <w:tr w:rsidR="003A1184" w14:paraId="7C967DA2" w14:textId="77777777" w:rsidTr="001C22D7">
        <w:tc>
          <w:tcPr>
            <w:tcW w:w="3070" w:type="dxa"/>
            <w:shd w:val="clear" w:color="auto" w:fill="EEECE1" w:themeFill="background2"/>
          </w:tcPr>
          <w:p w14:paraId="7DBB62F2" w14:textId="77777777" w:rsidR="003A1184" w:rsidRDefault="003A1184" w:rsidP="00A82788">
            <w:r>
              <w:t>Verlengdraad</w:t>
            </w:r>
          </w:p>
        </w:tc>
        <w:tc>
          <w:tcPr>
            <w:tcW w:w="1291" w:type="dxa"/>
          </w:tcPr>
          <w:p w14:paraId="18CFE6E3" w14:textId="77777777" w:rsidR="003A1184" w:rsidRDefault="001C22D7" w:rsidP="00A82788">
            <w:r>
              <w:t>€1.00</w:t>
            </w:r>
          </w:p>
        </w:tc>
        <w:tc>
          <w:tcPr>
            <w:tcW w:w="1559" w:type="dxa"/>
          </w:tcPr>
          <w:p w14:paraId="7AD94770" w14:textId="77777777" w:rsidR="003A1184" w:rsidRDefault="001C22D7" w:rsidP="00A82788">
            <w:r>
              <w:t>€2.00</w:t>
            </w:r>
          </w:p>
        </w:tc>
      </w:tr>
      <w:tr w:rsidR="003A1184" w14:paraId="7F88F58A" w14:textId="77777777" w:rsidTr="001C22D7">
        <w:tc>
          <w:tcPr>
            <w:tcW w:w="3070" w:type="dxa"/>
            <w:shd w:val="clear" w:color="auto" w:fill="EEECE1" w:themeFill="background2"/>
          </w:tcPr>
          <w:p w14:paraId="345EAA10" w14:textId="77777777" w:rsidR="003A1184" w:rsidRDefault="003A1184" w:rsidP="00A82788">
            <w:r>
              <w:t>Verlengdraad</w:t>
            </w:r>
          </w:p>
        </w:tc>
        <w:tc>
          <w:tcPr>
            <w:tcW w:w="1291" w:type="dxa"/>
          </w:tcPr>
          <w:p w14:paraId="2EAEE52E" w14:textId="77777777" w:rsidR="003A1184" w:rsidRDefault="001C22D7" w:rsidP="00A82788">
            <w:r>
              <w:t>€1.00</w:t>
            </w:r>
          </w:p>
        </w:tc>
        <w:tc>
          <w:tcPr>
            <w:tcW w:w="1559" w:type="dxa"/>
          </w:tcPr>
          <w:p w14:paraId="069AE67D" w14:textId="77777777" w:rsidR="003A1184" w:rsidRDefault="001C22D7" w:rsidP="00A82788">
            <w:r>
              <w:t>€2.00</w:t>
            </w:r>
          </w:p>
        </w:tc>
      </w:tr>
      <w:tr w:rsidR="003A1184" w14:paraId="2937A6DD" w14:textId="77777777" w:rsidTr="001C22D7">
        <w:tc>
          <w:tcPr>
            <w:tcW w:w="3070" w:type="dxa"/>
            <w:shd w:val="clear" w:color="auto" w:fill="EEECE1" w:themeFill="background2"/>
          </w:tcPr>
          <w:p w14:paraId="4440AED0" w14:textId="77777777" w:rsidR="003A1184" w:rsidRDefault="003A1184" w:rsidP="00A82788">
            <w:r>
              <w:t>Spoelverlengdraad</w:t>
            </w:r>
          </w:p>
        </w:tc>
        <w:tc>
          <w:tcPr>
            <w:tcW w:w="1291" w:type="dxa"/>
          </w:tcPr>
          <w:p w14:paraId="007F28D3" w14:textId="77777777" w:rsidR="003A1184" w:rsidRDefault="001C22D7" w:rsidP="00A82788">
            <w:r>
              <w:t>€1.00</w:t>
            </w:r>
          </w:p>
        </w:tc>
        <w:tc>
          <w:tcPr>
            <w:tcW w:w="1559" w:type="dxa"/>
          </w:tcPr>
          <w:p w14:paraId="294DD02A" w14:textId="77777777" w:rsidR="003A1184" w:rsidRDefault="001C22D7" w:rsidP="00A82788">
            <w:r>
              <w:t>€2.00</w:t>
            </w:r>
          </w:p>
        </w:tc>
      </w:tr>
      <w:tr w:rsidR="003A1184" w14:paraId="072FE610" w14:textId="77777777" w:rsidTr="001C22D7">
        <w:tc>
          <w:tcPr>
            <w:tcW w:w="3070" w:type="dxa"/>
            <w:shd w:val="clear" w:color="auto" w:fill="EEECE1" w:themeFill="background2"/>
          </w:tcPr>
          <w:p w14:paraId="570935D4" w14:textId="77777777" w:rsidR="003A1184" w:rsidRDefault="003A1184" w:rsidP="00A82788">
            <w:r>
              <w:t>Spoelverlengdraad</w:t>
            </w:r>
          </w:p>
        </w:tc>
        <w:tc>
          <w:tcPr>
            <w:tcW w:w="1291" w:type="dxa"/>
          </w:tcPr>
          <w:p w14:paraId="1762D76E" w14:textId="77777777" w:rsidR="003A1184" w:rsidRDefault="001C22D7" w:rsidP="00A82788">
            <w:r>
              <w:t>€1.00</w:t>
            </w:r>
          </w:p>
        </w:tc>
        <w:tc>
          <w:tcPr>
            <w:tcW w:w="1559" w:type="dxa"/>
          </w:tcPr>
          <w:p w14:paraId="45EF44D1" w14:textId="77777777" w:rsidR="003A1184" w:rsidRDefault="001C22D7" w:rsidP="00A82788">
            <w:r>
              <w:t>€2.00</w:t>
            </w:r>
          </w:p>
        </w:tc>
      </w:tr>
      <w:tr w:rsidR="003A1184" w14:paraId="28B884B6" w14:textId="77777777" w:rsidTr="001C22D7">
        <w:tc>
          <w:tcPr>
            <w:tcW w:w="3070" w:type="dxa"/>
            <w:shd w:val="clear" w:color="auto" w:fill="EEECE1" w:themeFill="background2"/>
          </w:tcPr>
          <w:p w14:paraId="5399A903" w14:textId="77777777" w:rsidR="003A1184" w:rsidRDefault="003A1184" w:rsidP="00A82788">
            <w:r>
              <w:t>Belgische vlag</w:t>
            </w:r>
          </w:p>
        </w:tc>
        <w:tc>
          <w:tcPr>
            <w:tcW w:w="1291" w:type="dxa"/>
          </w:tcPr>
          <w:p w14:paraId="48F5B094" w14:textId="77777777" w:rsidR="003A1184" w:rsidRDefault="001C22D7" w:rsidP="00A82788">
            <w:r>
              <w:t>€1.00</w:t>
            </w:r>
          </w:p>
        </w:tc>
        <w:tc>
          <w:tcPr>
            <w:tcW w:w="1559" w:type="dxa"/>
          </w:tcPr>
          <w:p w14:paraId="14840B77" w14:textId="77777777" w:rsidR="003A1184" w:rsidRDefault="001C22D7" w:rsidP="00A82788">
            <w:r>
              <w:t>€2.00</w:t>
            </w:r>
          </w:p>
        </w:tc>
      </w:tr>
      <w:tr w:rsidR="003A1184" w14:paraId="5D9345B5" w14:textId="77777777" w:rsidTr="001C22D7">
        <w:tc>
          <w:tcPr>
            <w:tcW w:w="3070" w:type="dxa"/>
            <w:shd w:val="clear" w:color="auto" w:fill="EEECE1" w:themeFill="background2"/>
          </w:tcPr>
          <w:p w14:paraId="49C80199" w14:textId="77777777" w:rsidR="003A1184" w:rsidRDefault="003A1184" w:rsidP="00A82788">
            <w:r>
              <w:t>Vlaamse vlag</w:t>
            </w:r>
          </w:p>
        </w:tc>
        <w:tc>
          <w:tcPr>
            <w:tcW w:w="1291" w:type="dxa"/>
          </w:tcPr>
          <w:p w14:paraId="18F22F5D" w14:textId="77777777" w:rsidR="003A1184" w:rsidRDefault="001C22D7" w:rsidP="00A82788">
            <w:r>
              <w:t>€1.00</w:t>
            </w:r>
          </w:p>
        </w:tc>
        <w:tc>
          <w:tcPr>
            <w:tcW w:w="1559" w:type="dxa"/>
          </w:tcPr>
          <w:p w14:paraId="1E0FC207" w14:textId="77777777" w:rsidR="003A1184" w:rsidRDefault="001C22D7" w:rsidP="00A82788">
            <w:r>
              <w:t>€2.00</w:t>
            </w:r>
          </w:p>
        </w:tc>
      </w:tr>
      <w:tr w:rsidR="003A1184" w14:paraId="0704CD38" w14:textId="77777777" w:rsidTr="001C22D7">
        <w:tc>
          <w:tcPr>
            <w:tcW w:w="3070" w:type="dxa"/>
            <w:shd w:val="clear" w:color="auto" w:fill="EEECE1" w:themeFill="background2"/>
          </w:tcPr>
          <w:p w14:paraId="75E60F4F" w14:textId="77777777" w:rsidR="003A1184" w:rsidRDefault="003A1184" w:rsidP="00A82788">
            <w:r>
              <w:t>Vlaggenmast</w:t>
            </w:r>
          </w:p>
        </w:tc>
        <w:tc>
          <w:tcPr>
            <w:tcW w:w="1291" w:type="dxa"/>
          </w:tcPr>
          <w:p w14:paraId="15E652BF" w14:textId="77777777" w:rsidR="003A1184" w:rsidRDefault="001C22D7" w:rsidP="00A82788">
            <w:r>
              <w:t>€2.00</w:t>
            </w:r>
          </w:p>
        </w:tc>
        <w:tc>
          <w:tcPr>
            <w:tcW w:w="1559" w:type="dxa"/>
          </w:tcPr>
          <w:p w14:paraId="40012568" w14:textId="77777777" w:rsidR="003A1184" w:rsidRDefault="001C22D7" w:rsidP="00A82788">
            <w:r>
              <w:t>€4.00</w:t>
            </w:r>
          </w:p>
        </w:tc>
      </w:tr>
      <w:tr w:rsidR="003A1184" w14:paraId="6855C4EF" w14:textId="77777777" w:rsidTr="001C22D7">
        <w:tc>
          <w:tcPr>
            <w:tcW w:w="3070" w:type="dxa"/>
            <w:shd w:val="clear" w:color="auto" w:fill="EEECE1" w:themeFill="background2"/>
          </w:tcPr>
          <w:p w14:paraId="5E4186ED" w14:textId="77777777" w:rsidR="003A1184" w:rsidRDefault="003A1184" w:rsidP="00A82788">
            <w:r>
              <w:t>Vlaggenmast</w:t>
            </w:r>
          </w:p>
        </w:tc>
        <w:tc>
          <w:tcPr>
            <w:tcW w:w="1291" w:type="dxa"/>
          </w:tcPr>
          <w:p w14:paraId="12E22B09" w14:textId="77777777" w:rsidR="003A1184" w:rsidRDefault="001C22D7" w:rsidP="00A82788">
            <w:r>
              <w:t>€2.00</w:t>
            </w:r>
          </w:p>
        </w:tc>
        <w:tc>
          <w:tcPr>
            <w:tcW w:w="1559" w:type="dxa"/>
          </w:tcPr>
          <w:p w14:paraId="0999B231" w14:textId="77777777" w:rsidR="003A1184" w:rsidRDefault="001C22D7" w:rsidP="00A82788">
            <w:r>
              <w:t>€4.00</w:t>
            </w:r>
          </w:p>
        </w:tc>
      </w:tr>
      <w:tr w:rsidR="003A1184" w14:paraId="27ECB2C9" w14:textId="77777777" w:rsidTr="001C22D7">
        <w:tc>
          <w:tcPr>
            <w:tcW w:w="3070" w:type="dxa"/>
            <w:shd w:val="clear" w:color="auto" w:fill="EEECE1" w:themeFill="background2"/>
          </w:tcPr>
          <w:p w14:paraId="3D70FB70" w14:textId="77777777" w:rsidR="003A1184" w:rsidRDefault="003A1184" w:rsidP="00A82788">
            <w:r>
              <w:t>Vuurkorf klein</w:t>
            </w:r>
          </w:p>
        </w:tc>
        <w:tc>
          <w:tcPr>
            <w:tcW w:w="1291" w:type="dxa"/>
          </w:tcPr>
          <w:p w14:paraId="326ABFC5" w14:textId="77777777" w:rsidR="003A1184" w:rsidRDefault="001C22D7" w:rsidP="00A82788">
            <w:r>
              <w:t>€2.00</w:t>
            </w:r>
          </w:p>
        </w:tc>
        <w:tc>
          <w:tcPr>
            <w:tcW w:w="1559" w:type="dxa"/>
          </w:tcPr>
          <w:p w14:paraId="444BB85D" w14:textId="77777777" w:rsidR="003A1184" w:rsidRDefault="001C22D7" w:rsidP="00A82788">
            <w:r>
              <w:t>€4.00</w:t>
            </w:r>
          </w:p>
        </w:tc>
      </w:tr>
      <w:tr w:rsidR="003A1184" w14:paraId="5F6C49D2" w14:textId="77777777" w:rsidTr="001C22D7">
        <w:tc>
          <w:tcPr>
            <w:tcW w:w="3070" w:type="dxa"/>
            <w:shd w:val="clear" w:color="auto" w:fill="EEECE1" w:themeFill="background2"/>
          </w:tcPr>
          <w:p w14:paraId="3E938B2E" w14:textId="77777777" w:rsidR="003A1184" w:rsidRDefault="003A1184" w:rsidP="00A82788">
            <w:r>
              <w:t>Vuurkorf klein</w:t>
            </w:r>
          </w:p>
        </w:tc>
        <w:tc>
          <w:tcPr>
            <w:tcW w:w="1291" w:type="dxa"/>
          </w:tcPr>
          <w:p w14:paraId="3D4F4C76" w14:textId="77777777" w:rsidR="003A1184" w:rsidRDefault="001C22D7" w:rsidP="00A82788">
            <w:r>
              <w:t>€2.00</w:t>
            </w:r>
          </w:p>
        </w:tc>
        <w:tc>
          <w:tcPr>
            <w:tcW w:w="1559" w:type="dxa"/>
          </w:tcPr>
          <w:p w14:paraId="26352229" w14:textId="77777777" w:rsidR="003A1184" w:rsidRDefault="001C22D7" w:rsidP="00A82788">
            <w:r>
              <w:t>€4.00</w:t>
            </w:r>
          </w:p>
        </w:tc>
      </w:tr>
      <w:tr w:rsidR="003A1184" w14:paraId="0DF4F9C1" w14:textId="77777777" w:rsidTr="001C22D7">
        <w:tc>
          <w:tcPr>
            <w:tcW w:w="3070" w:type="dxa"/>
            <w:shd w:val="clear" w:color="auto" w:fill="EEECE1" w:themeFill="background2"/>
          </w:tcPr>
          <w:p w14:paraId="5858EFB4" w14:textId="77777777" w:rsidR="003A1184" w:rsidRDefault="003A1184" w:rsidP="00A82788">
            <w:r>
              <w:t>Vuurkorf groot</w:t>
            </w:r>
          </w:p>
        </w:tc>
        <w:tc>
          <w:tcPr>
            <w:tcW w:w="1291" w:type="dxa"/>
          </w:tcPr>
          <w:p w14:paraId="66F0B43D" w14:textId="77777777" w:rsidR="003A1184" w:rsidRDefault="001C22D7" w:rsidP="00A82788">
            <w:r>
              <w:t>€2.00</w:t>
            </w:r>
          </w:p>
        </w:tc>
        <w:tc>
          <w:tcPr>
            <w:tcW w:w="1559" w:type="dxa"/>
          </w:tcPr>
          <w:p w14:paraId="3B3F7EEC" w14:textId="77777777" w:rsidR="003A1184" w:rsidRDefault="001C22D7" w:rsidP="00A82788">
            <w:r>
              <w:t>€4.00</w:t>
            </w:r>
          </w:p>
        </w:tc>
      </w:tr>
      <w:tr w:rsidR="003A1184" w14:paraId="093290E5" w14:textId="77777777" w:rsidTr="001C22D7">
        <w:tc>
          <w:tcPr>
            <w:tcW w:w="3070" w:type="dxa"/>
            <w:shd w:val="clear" w:color="auto" w:fill="EEECE1" w:themeFill="background2"/>
          </w:tcPr>
          <w:p w14:paraId="0A1E28AC" w14:textId="77777777" w:rsidR="003A1184" w:rsidRDefault="003A1184" w:rsidP="00A82788">
            <w:r>
              <w:t>Opdienplateau’s</w:t>
            </w:r>
          </w:p>
        </w:tc>
        <w:tc>
          <w:tcPr>
            <w:tcW w:w="1291" w:type="dxa"/>
          </w:tcPr>
          <w:p w14:paraId="420B13DE" w14:textId="77777777" w:rsidR="003A1184" w:rsidRDefault="001C22D7" w:rsidP="00A82788">
            <w:r>
              <w:t>€2.50</w:t>
            </w:r>
          </w:p>
        </w:tc>
        <w:tc>
          <w:tcPr>
            <w:tcW w:w="1559" w:type="dxa"/>
          </w:tcPr>
          <w:p w14:paraId="3E060D21" w14:textId="77777777" w:rsidR="003A1184" w:rsidRDefault="001C22D7" w:rsidP="00A82788">
            <w:r>
              <w:t>€5.00</w:t>
            </w:r>
          </w:p>
        </w:tc>
      </w:tr>
      <w:tr w:rsidR="003A1184" w14:paraId="05B13E01" w14:textId="77777777" w:rsidTr="001C22D7">
        <w:tc>
          <w:tcPr>
            <w:tcW w:w="3070" w:type="dxa"/>
            <w:shd w:val="clear" w:color="auto" w:fill="EEECE1" w:themeFill="background2"/>
          </w:tcPr>
          <w:p w14:paraId="73ED55DD" w14:textId="77777777" w:rsidR="003A1184" w:rsidRDefault="003A1184" w:rsidP="00A82788">
            <w:r>
              <w:t>Hallogeenspot</w:t>
            </w:r>
          </w:p>
        </w:tc>
        <w:tc>
          <w:tcPr>
            <w:tcW w:w="1291" w:type="dxa"/>
          </w:tcPr>
          <w:p w14:paraId="7303F3B9" w14:textId="77777777" w:rsidR="003A1184" w:rsidRDefault="001C22D7" w:rsidP="00A82788">
            <w:r>
              <w:t>€4.00</w:t>
            </w:r>
          </w:p>
        </w:tc>
        <w:tc>
          <w:tcPr>
            <w:tcW w:w="1559" w:type="dxa"/>
          </w:tcPr>
          <w:p w14:paraId="79A9E488" w14:textId="77777777" w:rsidR="003A1184" w:rsidRDefault="001C22D7" w:rsidP="00A82788">
            <w:r>
              <w:t>€8.00</w:t>
            </w:r>
          </w:p>
        </w:tc>
      </w:tr>
      <w:tr w:rsidR="003A1184" w14:paraId="1DC32068" w14:textId="77777777" w:rsidTr="001C22D7">
        <w:tc>
          <w:tcPr>
            <w:tcW w:w="3070" w:type="dxa"/>
            <w:shd w:val="clear" w:color="auto" w:fill="EEECE1" w:themeFill="background2"/>
          </w:tcPr>
          <w:p w14:paraId="7BA464EE" w14:textId="77777777" w:rsidR="003A1184" w:rsidRDefault="003A1184" w:rsidP="00A82788">
            <w:r>
              <w:t>Hallogeenspot</w:t>
            </w:r>
          </w:p>
        </w:tc>
        <w:tc>
          <w:tcPr>
            <w:tcW w:w="1291" w:type="dxa"/>
          </w:tcPr>
          <w:p w14:paraId="6CC103FB" w14:textId="77777777" w:rsidR="003A1184" w:rsidRDefault="001C22D7" w:rsidP="00A82788">
            <w:r>
              <w:t>€4.00</w:t>
            </w:r>
          </w:p>
        </w:tc>
        <w:tc>
          <w:tcPr>
            <w:tcW w:w="1559" w:type="dxa"/>
          </w:tcPr>
          <w:p w14:paraId="43C2A866" w14:textId="77777777" w:rsidR="003A1184" w:rsidRDefault="001C22D7" w:rsidP="00A82788">
            <w:r>
              <w:t>€8.00</w:t>
            </w:r>
          </w:p>
        </w:tc>
      </w:tr>
      <w:tr w:rsidR="003A1184" w14:paraId="1A16AF00" w14:textId="77777777" w:rsidTr="001C22D7">
        <w:tc>
          <w:tcPr>
            <w:tcW w:w="3070" w:type="dxa"/>
            <w:shd w:val="clear" w:color="auto" w:fill="EEECE1" w:themeFill="background2"/>
          </w:tcPr>
          <w:p w14:paraId="61BEF6F8" w14:textId="77777777" w:rsidR="003A1184" w:rsidRDefault="003A1184" w:rsidP="00A82788">
            <w:r>
              <w:t>Hallogeenspot in serie (10)</w:t>
            </w:r>
          </w:p>
        </w:tc>
        <w:tc>
          <w:tcPr>
            <w:tcW w:w="1291" w:type="dxa"/>
          </w:tcPr>
          <w:p w14:paraId="761562FB" w14:textId="77777777" w:rsidR="003A1184" w:rsidRDefault="001C22D7" w:rsidP="00A82788">
            <w:r>
              <w:t>€2.00</w:t>
            </w:r>
          </w:p>
        </w:tc>
        <w:tc>
          <w:tcPr>
            <w:tcW w:w="1559" w:type="dxa"/>
          </w:tcPr>
          <w:p w14:paraId="2D831DB0" w14:textId="77777777" w:rsidR="003A1184" w:rsidRDefault="001C22D7" w:rsidP="00A82788">
            <w:r>
              <w:t>€4.00</w:t>
            </w:r>
          </w:p>
        </w:tc>
      </w:tr>
      <w:tr w:rsidR="003A1184" w14:paraId="23CC2A9F" w14:textId="77777777" w:rsidTr="001C22D7">
        <w:tc>
          <w:tcPr>
            <w:tcW w:w="3070" w:type="dxa"/>
            <w:shd w:val="clear" w:color="auto" w:fill="EEECE1" w:themeFill="background2"/>
          </w:tcPr>
          <w:p w14:paraId="7344401B" w14:textId="77777777" w:rsidR="003A1184" w:rsidRDefault="003A1184" w:rsidP="00A82788">
            <w:r>
              <w:t>Hallogeenspot in serie (10)</w:t>
            </w:r>
          </w:p>
        </w:tc>
        <w:tc>
          <w:tcPr>
            <w:tcW w:w="1291" w:type="dxa"/>
          </w:tcPr>
          <w:p w14:paraId="1C5C32FD" w14:textId="77777777" w:rsidR="003A1184" w:rsidRDefault="001C22D7" w:rsidP="00A82788">
            <w:r>
              <w:t>€2.00</w:t>
            </w:r>
          </w:p>
        </w:tc>
        <w:tc>
          <w:tcPr>
            <w:tcW w:w="1559" w:type="dxa"/>
          </w:tcPr>
          <w:p w14:paraId="181CCC09" w14:textId="77777777" w:rsidR="003A1184" w:rsidRDefault="001C22D7" w:rsidP="00A82788">
            <w:r>
              <w:t>€4.00</w:t>
            </w:r>
          </w:p>
        </w:tc>
      </w:tr>
    </w:tbl>
    <w:p w14:paraId="6A8BD5D3" w14:textId="77777777" w:rsidR="003A1184" w:rsidRDefault="003A1184" w:rsidP="00A82788">
      <w:pPr>
        <w:pBdr>
          <w:bottom w:val="single" w:sz="6" w:space="1" w:color="auto"/>
        </w:pBdr>
      </w:pPr>
    </w:p>
    <w:p w14:paraId="1196E51C" w14:textId="77777777" w:rsidR="003A1184" w:rsidRDefault="003A1184" w:rsidP="00A82788">
      <w:pPr>
        <w:rPr>
          <w:b/>
          <w:sz w:val="20"/>
          <w:u w:val="single"/>
        </w:rPr>
      </w:pPr>
      <w:r w:rsidRPr="003A1184">
        <w:rPr>
          <w:b/>
          <w:sz w:val="20"/>
          <w:u w:val="single"/>
        </w:rPr>
        <w:t>Andere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1291"/>
        <w:gridCol w:w="1559"/>
      </w:tblGrid>
      <w:tr w:rsidR="003A1184" w14:paraId="701FF6C2" w14:textId="77777777" w:rsidTr="001C22D7">
        <w:tc>
          <w:tcPr>
            <w:tcW w:w="3070" w:type="dxa"/>
            <w:shd w:val="clear" w:color="auto" w:fill="EEECE1" w:themeFill="background2"/>
          </w:tcPr>
          <w:p w14:paraId="64E01466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Waskommekes (10)</w:t>
            </w:r>
          </w:p>
        </w:tc>
        <w:tc>
          <w:tcPr>
            <w:tcW w:w="1291" w:type="dxa"/>
          </w:tcPr>
          <w:p w14:paraId="037B73DC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€2.00</w:t>
            </w:r>
          </w:p>
        </w:tc>
        <w:tc>
          <w:tcPr>
            <w:tcW w:w="1559" w:type="dxa"/>
          </w:tcPr>
          <w:p w14:paraId="32187A7E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€4.00</w:t>
            </w:r>
          </w:p>
        </w:tc>
      </w:tr>
      <w:tr w:rsidR="003A1184" w14:paraId="52BF6938" w14:textId="77777777" w:rsidTr="001C22D7">
        <w:tc>
          <w:tcPr>
            <w:tcW w:w="3070" w:type="dxa"/>
            <w:shd w:val="clear" w:color="auto" w:fill="EEECE1" w:themeFill="background2"/>
          </w:tcPr>
          <w:p w14:paraId="154A5928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Waskommekes (10)</w:t>
            </w:r>
          </w:p>
        </w:tc>
        <w:tc>
          <w:tcPr>
            <w:tcW w:w="1291" w:type="dxa"/>
          </w:tcPr>
          <w:p w14:paraId="604AFD90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€2.00</w:t>
            </w:r>
          </w:p>
        </w:tc>
        <w:tc>
          <w:tcPr>
            <w:tcW w:w="1559" w:type="dxa"/>
          </w:tcPr>
          <w:p w14:paraId="37EE79B2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€4.00</w:t>
            </w:r>
          </w:p>
        </w:tc>
      </w:tr>
      <w:tr w:rsidR="003A1184" w14:paraId="30ABC3FB" w14:textId="77777777" w:rsidTr="001C22D7">
        <w:tc>
          <w:tcPr>
            <w:tcW w:w="3070" w:type="dxa"/>
            <w:shd w:val="clear" w:color="auto" w:fill="EEECE1" w:themeFill="background2"/>
          </w:tcPr>
          <w:p w14:paraId="14347518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Legernet</w:t>
            </w:r>
          </w:p>
        </w:tc>
        <w:tc>
          <w:tcPr>
            <w:tcW w:w="1291" w:type="dxa"/>
          </w:tcPr>
          <w:p w14:paraId="3B7CD4D6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€5.00</w:t>
            </w:r>
          </w:p>
        </w:tc>
        <w:tc>
          <w:tcPr>
            <w:tcW w:w="1559" w:type="dxa"/>
          </w:tcPr>
          <w:p w14:paraId="3EFDFBA5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€10.00</w:t>
            </w:r>
          </w:p>
        </w:tc>
      </w:tr>
      <w:tr w:rsidR="003A1184" w14:paraId="5EFA41E2" w14:textId="77777777" w:rsidTr="001C22D7">
        <w:tc>
          <w:tcPr>
            <w:tcW w:w="3070" w:type="dxa"/>
            <w:shd w:val="clear" w:color="auto" w:fill="EEECE1" w:themeFill="background2"/>
          </w:tcPr>
          <w:p w14:paraId="488A4242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Legernet</w:t>
            </w:r>
          </w:p>
        </w:tc>
        <w:tc>
          <w:tcPr>
            <w:tcW w:w="1291" w:type="dxa"/>
          </w:tcPr>
          <w:p w14:paraId="7B1CC227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€5.00</w:t>
            </w:r>
          </w:p>
        </w:tc>
        <w:tc>
          <w:tcPr>
            <w:tcW w:w="1559" w:type="dxa"/>
          </w:tcPr>
          <w:p w14:paraId="19514CC1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€10.00</w:t>
            </w:r>
          </w:p>
        </w:tc>
      </w:tr>
      <w:tr w:rsidR="003A1184" w14:paraId="6BBF60F8" w14:textId="77777777" w:rsidTr="001C22D7">
        <w:tc>
          <w:tcPr>
            <w:tcW w:w="3070" w:type="dxa"/>
            <w:shd w:val="clear" w:color="auto" w:fill="EEECE1" w:themeFill="background2"/>
          </w:tcPr>
          <w:p w14:paraId="41BE56AA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Kist dekens (10)</w:t>
            </w:r>
          </w:p>
        </w:tc>
        <w:tc>
          <w:tcPr>
            <w:tcW w:w="1291" w:type="dxa"/>
          </w:tcPr>
          <w:p w14:paraId="3E0F9040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€10.00</w:t>
            </w:r>
          </w:p>
        </w:tc>
        <w:tc>
          <w:tcPr>
            <w:tcW w:w="1559" w:type="dxa"/>
          </w:tcPr>
          <w:p w14:paraId="761DAE94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€20.00</w:t>
            </w:r>
          </w:p>
        </w:tc>
      </w:tr>
      <w:tr w:rsidR="003A1184" w14:paraId="3C3EC7A7" w14:textId="77777777" w:rsidTr="001C22D7">
        <w:tc>
          <w:tcPr>
            <w:tcW w:w="3070" w:type="dxa"/>
            <w:shd w:val="clear" w:color="auto" w:fill="EEECE1" w:themeFill="background2"/>
          </w:tcPr>
          <w:p w14:paraId="27F7F804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Fluovestjes (20)</w:t>
            </w:r>
          </w:p>
        </w:tc>
        <w:tc>
          <w:tcPr>
            <w:tcW w:w="1291" w:type="dxa"/>
          </w:tcPr>
          <w:p w14:paraId="6EF276E9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€5.00</w:t>
            </w:r>
          </w:p>
        </w:tc>
        <w:tc>
          <w:tcPr>
            <w:tcW w:w="1559" w:type="dxa"/>
          </w:tcPr>
          <w:p w14:paraId="66C8B118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€10.00</w:t>
            </w:r>
          </w:p>
        </w:tc>
      </w:tr>
      <w:tr w:rsidR="003A1184" w14:paraId="7BDC174B" w14:textId="77777777" w:rsidTr="001C22D7">
        <w:tc>
          <w:tcPr>
            <w:tcW w:w="3070" w:type="dxa"/>
            <w:shd w:val="clear" w:color="auto" w:fill="EEECE1" w:themeFill="background2"/>
          </w:tcPr>
          <w:p w14:paraId="4F7E14A7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Fluovestjes (20)</w:t>
            </w:r>
          </w:p>
        </w:tc>
        <w:tc>
          <w:tcPr>
            <w:tcW w:w="1291" w:type="dxa"/>
          </w:tcPr>
          <w:p w14:paraId="32EB3358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€5.00</w:t>
            </w:r>
          </w:p>
        </w:tc>
        <w:tc>
          <w:tcPr>
            <w:tcW w:w="1559" w:type="dxa"/>
          </w:tcPr>
          <w:p w14:paraId="041D874C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€10.00</w:t>
            </w:r>
          </w:p>
        </w:tc>
      </w:tr>
      <w:tr w:rsidR="003A1184" w14:paraId="5096AB74" w14:textId="77777777" w:rsidTr="001C22D7">
        <w:tc>
          <w:tcPr>
            <w:tcW w:w="3070" w:type="dxa"/>
            <w:shd w:val="clear" w:color="auto" w:fill="EEECE1" w:themeFill="background2"/>
          </w:tcPr>
          <w:p w14:paraId="45768A49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Grote bijl</w:t>
            </w:r>
          </w:p>
        </w:tc>
        <w:tc>
          <w:tcPr>
            <w:tcW w:w="1291" w:type="dxa"/>
          </w:tcPr>
          <w:p w14:paraId="6FA3FE0A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€7.00</w:t>
            </w:r>
          </w:p>
        </w:tc>
        <w:tc>
          <w:tcPr>
            <w:tcW w:w="1559" w:type="dxa"/>
          </w:tcPr>
          <w:p w14:paraId="0155B894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€14.00</w:t>
            </w:r>
          </w:p>
        </w:tc>
      </w:tr>
      <w:tr w:rsidR="003A1184" w14:paraId="4B23F9B1" w14:textId="77777777" w:rsidTr="001C22D7">
        <w:tc>
          <w:tcPr>
            <w:tcW w:w="3070" w:type="dxa"/>
            <w:shd w:val="clear" w:color="auto" w:fill="EEECE1" w:themeFill="background2"/>
          </w:tcPr>
          <w:p w14:paraId="3F3C68FE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Grote kliefbijl</w:t>
            </w:r>
          </w:p>
        </w:tc>
        <w:tc>
          <w:tcPr>
            <w:tcW w:w="1291" w:type="dxa"/>
          </w:tcPr>
          <w:p w14:paraId="0B94B424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€7.00</w:t>
            </w:r>
          </w:p>
        </w:tc>
        <w:tc>
          <w:tcPr>
            <w:tcW w:w="1559" w:type="dxa"/>
          </w:tcPr>
          <w:p w14:paraId="62CF70B7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€14.00</w:t>
            </w:r>
          </w:p>
        </w:tc>
      </w:tr>
      <w:tr w:rsidR="003A1184" w14:paraId="3E514140" w14:textId="77777777" w:rsidTr="001C22D7">
        <w:tc>
          <w:tcPr>
            <w:tcW w:w="3070" w:type="dxa"/>
            <w:shd w:val="clear" w:color="auto" w:fill="EEECE1" w:themeFill="background2"/>
          </w:tcPr>
          <w:p w14:paraId="3E2ED3A4" w14:textId="77777777" w:rsidR="003A1184" w:rsidRDefault="003A1184" w:rsidP="00A82788">
            <w:pPr>
              <w:rPr>
                <w:sz w:val="20"/>
              </w:rPr>
            </w:pPr>
            <w:r>
              <w:rPr>
                <w:sz w:val="20"/>
              </w:rPr>
              <w:t>Kleine bijl</w:t>
            </w:r>
          </w:p>
        </w:tc>
        <w:tc>
          <w:tcPr>
            <w:tcW w:w="1291" w:type="dxa"/>
          </w:tcPr>
          <w:p w14:paraId="257A1A57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€5.00</w:t>
            </w:r>
          </w:p>
        </w:tc>
        <w:tc>
          <w:tcPr>
            <w:tcW w:w="1559" w:type="dxa"/>
          </w:tcPr>
          <w:p w14:paraId="58513453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€10.00</w:t>
            </w:r>
          </w:p>
        </w:tc>
      </w:tr>
      <w:tr w:rsidR="003A1184" w14:paraId="605442E5" w14:textId="77777777" w:rsidTr="001C22D7">
        <w:tc>
          <w:tcPr>
            <w:tcW w:w="3070" w:type="dxa"/>
            <w:shd w:val="clear" w:color="auto" w:fill="EEECE1" w:themeFill="background2"/>
          </w:tcPr>
          <w:p w14:paraId="4E40F9B5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Kleine bijl</w:t>
            </w:r>
          </w:p>
        </w:tc>
        <w:tc>
          <w:tcPr>
            <w:tcW w:w="1291" w:type="dxa"/>
          </w:tcPr>
          <w:p w14:paraId="2DB87D35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€5.00</w:t>
            </w:r>
          </w:p>
        </w:tc>
        <w:tc>
          <w:tcPr>
            <w:tcW w:w="1559" w:type="dxa"/>
          </w:tcPr>
          <w:p w14:paraId="19A815AD" w14:textId="77777777" w:rsidR="003A1184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€10.00</w:t>
            </w:r>
          </w:p>
        </w:tc>
      </w:tr>
      <w:tr w:rsidR="00601BE8" w14:paraId="5277B335" w14:textId="77777777" w:rsidTr="001C22D7">
        <w:tc>
          <w:tcPr>
            <w:tcW w:w="3070" w:type="dxa"/>
            <w:shd w:val="clear" w:color="auto" w:fill="EEECE1" w:themeFill="background2"/>
          </w:tcPr>
          <w:p w14:paraId="1B973C1C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Stootkar (1.85m x 1.00m)</w:t>
            </w:r>
          </w:p>
        </w:tc>
        <w:tc>
          <w:tcPr>
            <w:tcW w:w="1291" w:type="dxa"/>
          </w:tcPr>
          <w:p w14:paraId="13E9CDC0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€15.00</w:t>
            </w:r>
          </w:p>
        </w:tc>
        <w:tc>
          <w:tcPr>
            <w:tcW w:w="1559" w:type="dxa"/>
          </w:tcPr>
          <w:p w14:paraId="0B86EE7C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€30.00</w:t>
            </w:r>
          </w:p>
        </w:tc>
      </w:tr>
    </w:tbl>
    <w:p w14:paraId="5522DFE1" w14:textId="77777777" w:rsidR="003A1184" w:rsidRDefault="003A1184" w:rsidP="00A82788">
      <w:pPr>
        <w:pBdr>
          <w:bottom w:val="single" w:sz="6" w:space="1" w:color="auto"/>
        </w:pBdr>
        <w:rPr>
          <w:sz w:val="20"/>
        </w:rPr>
      </w:pPr>
    </w:p>
    <w:p w14:paraId="35F39C98" w14:textId="77777777" w:rsidR="00601BE8" w:rsidRDefault="00601BE8" w:rsidP="00A82788">
      <w:pPr>
        <w:rPr>
          <w:sz w:val="20"/>
        </w:rPr>
      </w:pPr>
    </w:p>
    <w:p w14:paraId="5DCB5599" w14:textId="77777777" w:rsidR="00601BE8" w:rsidRPr="00601BE8" w:rsidRDefault="00601BE8" w:rsidP="00A82788">
      <w:pPr>
        <w:rPr>
          <w:b/>
          <w:sz w:val="20"/>
          <w:u w:val="single"/>
        </w:rPr>
      </w:pPr>
      <w:r w:rsidRPr="00601BE8">
        <w:rPr>
          <w:b/>
          <w:sz w:val="20"/>
          <w:u w:val="single"/>
        </w:rPr>
        <w:lastRenderedPageBreak/>
        <w:t>Spelmateriaal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1291"/>
        <w:gridCol w:w="1559"/>
      </w:tblGrid>
      <w:tr w:rsidR="00601BE8" w14:paraId="044F292A" w14:textId="77777777" w:rsidTr="001C22D7">
        <w:tc>
          <w:tcPr>
            <w:tcW w:w="3070" w:type="dxa"/>
            <w:shd w:val="clear" w:color="auto" w:fill="EEECE1" w:themeFill="background2"/>
          </w:tcPr>
          <w:p w14:paraId="5C9FBB60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Kegel (4)</w:t>
            </w:r>
          </w:p>
        </w:tc>
        <w:tc>
          <w:tcPr>
            <w:tcW w:w="1291" w:type="dxa"/>
          </w:tcPr>
          <w:p w14:paraId="76E4482F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€2.00</w:t>
            </w:r>
          </w:p>
        </w:tc>
        <w:tc>
          <w:tcPr>
            <w:tcW w:w="1559" w:type="dxa"/>
          </w:tcPr>
          <w:p w14:paraId="2EB22C03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€4.00</w:t>
            </w:r>
          </w:p>
        </w:tc>
      </w:tr>
      <w:tr w:rsidR="00601BE8" w14:paraId="75C4C66B" w14:textId="77777777" w:rsidTr="001C22D7">
        <w:tc>
          <w:tcPr>
            <w:tcW w:w="3070" w:type="dxa"/>
            <w:shd w:val="clear" w:color="auto" w:fill="EEECE1" w:themeFill="background2"/>
          </w:tcPr>
          <w:p w14:paraId="6BEADAF7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Volleybalnet</w:t>
            </w:r>
          </w:p>
        </w:tc>
        <w:tc>
          <w:tcPr>
            <w:tcW w:w="1291" w:type="dxa"/>
          </w:tcPr>
          <w:p w14:paraId="2BDF241A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€2.00</w:t>
            </w:r>
          </w:p>
        </w:tc>
        <w:tc>
          <w:tcPr>
            <w:tcW w:w="1559" w:type="dxa"/>
          </w:tcPr>
          <w:p w14:paraId="2A78C25A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€4.00</w:t>
            </w:r>
          </w:p>
        </w:tc>
      </w:tr>
      <w:tr w:rsidR="00601BE8" w14:paraId="12FE84A0" w14:textId="77777777" w:rsidTr="001C22D7">
        <w:tc>
          <w:tcPr>
            <w:tcW w:w="3070" w:type="dxa"/>
            <w:shd w:val="clear" w:color="auto" w:fill="EEECE1" w:themeFill="background2"/>
          </w:tcPr>
          <w:p w14:paraId="18FCDAE7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Baseballbat hout</w:t>
            </w:r>
          </w:p>
        </w:tc>
        <w:tc>
          <w:tcPr>
            <w:tcW w:w="1291" w:type="dxa"/>
          </w:tcPr>
          <w:p w14:paraId="37669647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€1.00</w:t>
            </w:r>
          </w:p>
        </w:tc>
        <w:tc>
          <w:tcPr>
            <w:tcW w:w="1559" w:type="dxa"/>
          </w:tcPr>
          <w:p w14:paraId="759FEAC5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€2.00</w:t>
            </w:r>
          </w:p>
        </w:tc>
      </w:tr>
      <w:tr w:rsidR="00601BE8" w14:paraId="4ACA643C" w14:textId="77777777" w:rsidTr="001C22D7">
        <w:tc>
          <w:tcPr>
            <w:tcW w:w="3070" w:type="dxa"/>
            <w:shd w:val="clear" w:color="auto" w:fill="EEECE1" w:themeFill="background2"/>
          </w:tcPr>
          <w:p w14:paraId="4932A7BF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Baseballbat metaal</w:t>
            </w:r>
          </w:p>
        </w:tc>
        <w:tc>
          <w:tcPr>
            <w:tcW w:w="1291" w:type="dxa"/>
          </w:tcPr>
          <w:p w14:paraId="375A1803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€1.00</w:t>
            </w:r>
          </w:p>
        </w:tc>
        <w:tc>
          <w:tcPr>
            <w:tcW w:w="1559" w:type="dxa"/>
          </w:tcPr>
          <w:p w14:paraId="16580BD3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</w:t>
            </w:r>
            <w:r w:rsidR="001C22D7">
              <w:rPr>
                <w:sz w:val="20"/>
              </w:rPr>
              <w:t>2.00</w:t>
            </w:r>
          </w:p>
        </w:tc>
      </w:tr>
      <w:tr w:rsidR="00601BE8" w14:paraId="7CFB58CE" w14:textId="77777777" w:rsidTr="001C22D7">
        <w:tc>
          <w:tcPr>
            <w:tcW w:w="3070" w:type="dxa"/>
            <w:shd w:val="clear" w:color="auto" w:fill="EEECE1" w:themeFill="background2"/>
          </w:tcPr>
          <w:p w14:paraId="51742FAE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Tennisraket</w:t>
            </w:r>
          </w:p>
        </w:tc>
        <w:tc>
          <w:tcPr>
            <w:tcW w:w="1291" w:type="dxa"/>
          </w:tcPr>
          <w:p w14:paraId="715616E7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€1.00</w:t>
            </w:r>
          </w:p>
        </w:tc>
        <w:tc>
          <w:tcPr>
            <w:tcW w:w="1559" w:type="dxa"/>
          </w:tcPr>
          <w:p w14:paraId="0EB97CF4" w14:textId="77777777" w:rsidR="00601BE8" w:rsidRDefault="001C22D7" w:rsidP="00A82788">
            <w:pPr>
              <w:rPr>
                <w:sz w:val="20"/>
              </w:rPr>
            </w:pPr>
            <w:r>
              <w:rPr>
                <w:sz w:val="20"/>
              </w:rPr>
              <w:t>€2.00</w:t>
            </w:r>
          </w:p>
        </w:tc>
      </w:tr>
      <w:tr w:rsidR="00601BE8" w14:paraId="06EB33C7" w14:textId="77777777" w:rsidTr="001C22D7">
        <w:tc>
          <w:tcPr>
            <w:tcW w:w="3070" w:type="dxa"/>
            <w:shd w:val="clear" w:color="auto" w:fill="EEECE1" w:themeFill="background2"/>
          </w:tcPr>
          <w:p w14:paraId="518AD191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Tennisballen (6)</w:t>
            </w:r>
          </w:p>
        </w:tc>
        <w:tc>
          <w:tcPr>
            <w:tcW w:w="1291" w:type="dxa"/>
          </w:tcPr>
          <w:p w14:paraId="559695E5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€1.00</w:t>
            </w:r>
          </w:p>
        </w:tc>
        <w:tc>
          <w:tcPr>
            <w:tcW w:w="1559" w:type="dxa"/>
          </w:tcPr>
          <w:p w14:paraId="0D015374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€2.00</w:t>
            </w:r>
          </w:p>
        </w:tc>
      </w:tr>
      <w:tr w:rsidR="00601BE8" w14:paraId="1061184D" w14:textId="77777777" w:rsidTr="001C22D7">
        <w:tc>
          <w:tcPr>
            <w:tcW w:w="3070" w:type="dxa"/>
            <w:shd w:val="clear" w:color="auto" w:fill="EEECE1" w:themeFill="background2"/>
          </w:tcPr>
          <w:p w14:paraId="082E1A56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Dik koord (bv: touwtrekken)</w:t>
            </w:r>
          </w:p>
        </w:tc>
        <w:tc>
          <w:tcPr>
            <w:tcW w:w="1291" w:type="dxa"/>
          </w:tcPr>
          <w:p w14:paraId="6BB4FBD4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€5.00</w:t>
            </w:r>
          </w:p>
        </w:tc>
        <w:tc>
          <w:tcPr>
            <w:tcW w:w="1559" w:type="dxa"/>
          </w:tcPr>
          <w:p w14:paraId="192DE2C3" w14:textId="77777777" w:rsidR="00601BE8" w:rsidRDefault="001C22D7" w:rsidP="00A82788">
            <w:pPr>
              <w:rPr>
                <w:sz w:val="20"/>
              </w:rPr>
            </w:pPr>
            <w:r>
              <w:rPr>
                <w:sz w:val="20"/>
              </w:rPr>
              <w:t>€10.00</w:t>
            </w:r>
          </w:p>
        </w:tc>
      </w:tr>
      <w:tr w:rsidR="00601BE8" w14:paraId="4A81D642" w14:textId="77777777" w:rsidTr="001C22D7">
        <w:tc>
          <w:tcPr>
            <w:tcW w:w="3070" w:type="dxa"/>
            <w:shd w:val="clear" w:color="auto" w:fill="EEECE1" w:themeFill="background2"/>
          </w:tcPr>
          <w:p w14:paraId="77EE040E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Jutte zakken (10)</w:t>
            </w:r>
          </w:p>
        </w:tc>
        <w:tc>
          <w:tcPr>
            <w:tcW w:w="1291" w:type="dxa"/>
          </w:tcPr>
          <w:p w14:paraId="011E953C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€1.00</w:t>
            </w:r>
          </w:p>
        </w:tc>
        <w:tc>
          <w:tcPr>
            <w:tcW w:w="1559" w:type="dxa"/>
          </w:tcPr>
          <w:p w14:paraId="0D4FD3ED" w14:textId="77777777" w:rsidR="00601BE8" w:rsidRDefault="001C22D7" w:rsidP="00A82788">
            <w:pPr>
              <w:rPr>
                <w:sz w:val="20"/>
              </w:rPr>
            </w:pPr>
            <w:r>
              <w:rPr>
                <w:sz w:val="20"/>
              </w:rPr>
              <w:t>€2.00</w:t>
            </w:r>
          </w:p>
        </w:tc>
      </w:tr>
      <w:tr w:rsidR="00601BE8" w14:paraId="2A75D390" w14:textId="77777777" w:rsidTr="001C22D7">
        <w:tc>
          <w:tcPr>
            <w:tcW w:w="3070" w:type="dxa"/>
            <w:shd w:val="clear" w:color="auto" w:fill="EEECE1" w:themeFill="background2"/>
          </w:tcPr>
          <w:p w14:paraId="720578EE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Jutte zakken (4) (zakspringen)</w:t>
            </w:r>
          </w:p>
        </w:tc>
        <w:tc>
          <w:tcPr>
            <w:tcW w:w="1291" w:type="dxa"/>
          </w:tcPr>
          <w:p w14:paraId="56FD279D" w14:textId="77777777" w:rsidR="00601BE8" w:rsidRDefault="00601BE8" w:rsidP="00A82788">
            <w:pPr>
              <w:rPr>
                <w:sz w:val="20"/>
              </w:rPr>
            </w:pPr>
            <w:r>
              <w:rPr>
                <w:sz w:val="20"/>
              </w:rPr>
              <w:t>€2.00</w:t>
            </w:r>
          </w:p>
        </w:tc>
        <w:tc>
          <w:tcPr>
            <w:tcW w:w="1559" w:type="dxa"/>
          </w:tcPr>
          <w:p w14:paraId="48E59444" w14:textId="77777777" w:rsidR="00601BE8" w:rsidRDefault="001C22D7" w:rsidP="00A82788">
            <w:pPr>
              <w:rPr>
                <w:sz w:val="20"/>
              </w:rPr>
            </w:pPr>
            <w:r>
              <w:rPr>
                <w:sz w:val="20"/>
              </w:rPr>
              <w:t>€4.00</w:t>
            </w:r>
          </w:p>
        </w:tc>
      </w:tr>
    </w:tbl>
    <w:p w14:paraId="05421382" w14:textId="77777777" w:rsidR="00601BE8" w:rsidRDefault="00601BE8" w:rsidP="00A82788">
      <w:pPr>
        <w:pBdr>
          <w:bottom w:val="single" w:sz="6" w:space="1" w:color="auto"/>
        </w:pBdr>
        <w:rPr>
          <w:sz w:val="20"/>
        </w:rPr>
      </w:pPr>
    </w:p>
    <w:p w14:paraId="52F30DAF" w14:textId="77777777" w:rsidR="00601BE8" w:rsidRPr="003A1184" w:rsidRDefault="00601BE8" w:rsidP="00A82788">
      <w:pPr>
        <w:rPr>
          <w:sz w:val="20"/>
        </w:rPr>
      </w:pPr>
    </w:p>
    <w:sectPr w:rsidR="00601BE8" w:rsidRPr="003A1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E6B"/>
    <w:rsid w:val="00031429"/>
    <w:rsid w:val="00031829"/>
    <w:rsid w:val="000912C1"/>
    <w:rsid w:val="001C22D7"/>
    <w:rsid w:val="00376BC2"/>
    <w:rsid w:val="003A1184"/>
    <w:rsid w:val="005215FC"/>
    <w:rsid w:val="0056312B"/>
    <w:rsid w:val="00601BE8"/>
    <w:rsid w:val="00877509"/>
    <w:rsid w:val="00A82788"/>
    <w:rsid w:val="00DA1E6B"/>
    <w:rsid w:val="00DE19C3"/>
    <w:rsid w:val="00F6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C26B"/>
  <w15:docId w15:val="{E4B8FD69-EC54-4A19-9465-BEC2DC35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A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8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450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Clareboutjes</dc:creator>
  <cp:lastModifiedBy>Maarten Goossens</cp:lastModifiedBy>
  <cp:revision>2</cp:revision>
  <dcterms:created xsi:type="dcterms:W3CDTF">2015-11-24T16:06:00Z</dcterms:created>
  <dcterms:modified xsi:type="dcterms:W3CDTF">2025-01-28T21:59:00Z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2025-01-28T21:59:18Z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684be6f0-5f18-4b00-b6fb-f5daddfc8370</vt:lpwstr>
  </property>
  <property fmtid="{D5CDD505-2E9C-101B-9397-08002B2CF9AE}" pid="8" name="MSIP_Label_c337be75-dfbb-4261-9834-ac247c7dde13_ContentBits">
    <vt:lpwstr>0</vt:lpwstr>
  </property>
</Properties>
</file>